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F440" w14:textId="77777777" w:rsidR="006702CF" w:rsidRPr="00FB1C88" w:rsidRDefault="006702CF" w:rsidP="006702CF">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731317C" w14:textId="383EA6BB" w:rsidR="006702CF" w:rsidRPr="00FB1C88" w:rsidRDefault="006702CF" w:rsidP="006702CF">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215 Immaterialrett</w:t>
      </w:r>
    </w:p>
    <w:p w14:paraId="65445429" w14:textId="021A45A0" w:rsidR="006702CF" w:rsidRPr="00FB1C88" w:rsidRDefault="006702CF" w:rsidP="006702CF">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24.11.2022</w:t>
      </w:r>
    </w:p>
    <w:p w14:paraId="095D9B3D" w14:textId="6F476F08" w:rsidR="006702CF" w:rsidRPr="00FB1C88" w:rsidRDefault="006702CF" w:rsidP="006702CF">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 xml:space="preserve">Aksel </w:t>
      </w:r>
      <w:r w:rsidR="00E1563C">
        <w:rPr>
          <w:rFonts w:ascii="Times New Roman" w:hAnsi="Times New Roman" w:cs="Times New Roman"/>
        </w:rPr>
        <w:t xml:space="preserve">Johansen </w:t>
      </w:r>
      <w:proofErr w:type="spellStart"/>
      <w:r>
        <w:rPr>
          <w:rFonts w:ascii="Times New Roman" w:hAnsi="Times New Roman" w:cs="Times New Roman"/>
        </w:rPr>
        <w:t>Rennemo</w:t>
      </w:r>
      <w:proofErr w:type="spellEnd"/>
    </w:p>
    <w:p w14:paraId="67192DAD" w14:textId="77777777" w:rsidR="006702CF" w:rsidRPr="00FB1C88" w:rsidRDefault="006702CF" w:rsidP="006702CF">
      <w:pPr>
        <w:jc w:val="center"/>
        <w:rPr>
          <w:rFonts w:ascii="Times New Roman" w:hAnsi="Times New Roman" w:cs="Times New Roman"/>
        </w:rPr>
      </w:pPr>
    </w:p>
    <w:p w14:paraId="4BFA40BB" w14:textId="77777777" w:rsidR="006702CF" w:rsidRPr="00FB1C88" w:rsidRDefault="006702CF" w:rsidP="006702CF">
      <w:pPr>
        <w:jc w:val="center"/>
        <w:rPr>
          <w:rFonts w:ascii="Times New Roman" w:hAnsi="Times New Roman" w:cs="Times New Roman"/>
        </w:rPr>
      </w:pPr>
      <w:r w:rsidRPr="00567B81">
        <w:rPr>
          <w:rFonts w:ascii="Times New Roman" w:hAnsi="Times New Roman" w:cs="Times New Roman"/>
          <w:highlight w:val="yellow"/>
        </w:rPr>
        <w:t>Besvarelse kommentert av</w:t>
      </w:r>
      <w:r w:rsidRPr="001D2DBB">
        <w:rPr>
          <w:rFonts w:ascii="Times New Roman" w:hAnsi="Times New Roman" w:cs="Times New Roman"/>
        </w:rPr>
        <w:t>:</w:t>
      </w:r>
      <w:r w:rsidRPr="00FB1C88">
        <w:rPr>
          <w:rFonts w:ascii="Times New Roman" w:hAnsi="Times New Roman" w:cs="Times New Roman"/>
        </w:rPr>
        <w:t xml:space="preserve"> </w:t>
      </w:r>
    </w:p>
    <w:p w14:paraId="5A921B93" w14:textId="77777777" w:rsidR="006702CF" w:rsidRPr="00FB1C88" w:rsidRDefault="006702CF" w:rsidP="006702CF">
      <w:pPr>
        <w:jc w:val="center"/>
        <w:rPr>
          <w:rFonts w:ascii="Times New Roman" w:hAnsi="Times New Roman" w:cs="Times New Roman"/>
        </w:rPr>
      </w:pPr>
    </w:p>
    <w:p w14:paraId="3238C7D8" w14:textId="2D4E1B83" w:rsidR="006702CF" w:rsidRPr="00FB1C88" w:rsidRDefault="00CE0662" w:rsidP="006702CF">
      <w:pPr>
        <w:jc w:val="center"/>
        <w:rPr>
          <w:rFonts w:ascii="Times New Roman" w:hAnsi="Times New Roman" w:cs="Times New Roman"/>
        </w:rPr>
      </w:pPr>
      <w:r>
        <w:rPr>
          <w:rFonts w:ascii="Times New Roman" w:hAnsi="Times New Roman" w:cs="Times New Roman"/>
        </w:rPr>
        <w:t>Kenneth Bråten, CMS Kluge</w:t>
      </w:r>
    </w:p>
    <w:p w14:paraId="47578375" w14:textId="77777777" w:rsidR="006702CF" w:rsidRPr="00FB1C88" w:rsidRDefault="006702CF" w:rsidP="006702CF">
      <w:pPr>
        <w:jc w:val="center"/>
        <w:rPr>
          <w:rFonts w:ascii="Times New Roman" w:hAnsi="Times New Roman" w:cs="Times New Roman"/>
        </w:rPr>
      </w:pPr>
    </w:p>
    <w:p w14:paraId="035AFF1E" w14:textId="77777777" w:rsidR="006702CF" w:rsidRPr="00FB1C88" w:rsidRDefault="006702CF" w:rsidP="006702CF">
      <w:pPr>
        <w:jc w:val="center"/>
        <w:rPr>
          <w:rFonts w:ascii="Times New Roman" w:hAnsi="Times New Roman" w:cs="Times New Roman"/>
        </w:rPr>
      </w:pPr>
      <w:r w:rsidRPr="00FB1C88">
        <w:rPr>
          <w:rFonts w:ascii="Times New Roman" w:hAnsi="Times New Roman" w:cs="Times New Roman"/>
        </w:rPr>
        <w:t>I samarbeid med</w:t>
      </w:r>
    </w:p>
    <w:p w14:paraId="54F9CCAE" w14:textId="77777777" w:rsidR="006702CF" w:rsidRPr="00FB1C88" w:rsidRDefault="006702CF" w:rsidP="006702CF">
      <w:pPr>
        <w:jc w:val="center"/>
        <w:rPr>
          <w:rFonts w:ascii="Times New Roman" w:hAnsi="Times New Roman" w:cs="Times New Roman"/>
        </w:rPr>
      </w:pPr>
    </w:p>
    <w:p w14:paraId="0E2E248D" w14:textId="77777777" w:rsidR="006702CF" w:rsidRPr="00FB1C88" w:rsidRDefault="006702CF" w:rsidP="006702CF">
      <w:pPr>
        <w:jc w:val="center"/>
        <w:rPr>
          <w:rFonts w:ascii="Times New Roman" w:hAnsi="Times New Roman" w:cs="Times New Roman"/>
        </w:rPr>
      </w:pPr>
      <w:r>
        <w:rPr>
          <w:rFonts w:ascii="Times New Roman" w:hAnsi="Times New Roman" w:cs="Times New Roman"/>
          <w:noProof/>
        </w:rPr>
        <w:drawing>
          <wp:inline distT="0" distB="0" distL="0" distR="0" wp14:anchorId="7D57911C" wp14:editId="2366E884">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1B3CF9EF" w14:textId="77777777" w:rsidR="006702CF" w:rsidRPr="00FB1C88" w:rsidRDefault="006702CF" w:rsidP="006702CF">
      <w:pPr>
        <w:jc w:val="center"/>
        <w:rPr>
          <w:rFonts w:ascii="Times New Roman" w:hAnsi="Times New Roman" w:cs="Times New Roman"/>
          <w:sz w:val="20"/>
          <w:szCs w:val="20"/>
        </w:rPr>
      </w:pPr>
    </w:p>
    <w:p w14:paraId="0D4D0EF5" w14:textId="77777777" w:rsidR="006702CF" w:rsidRPr="00FB1C88" w:rsidRDefault="006702CF" w:rsidP="006702CF">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23. Oppgaven inneholder både kandidatens besvarelse og oppgaveteksten. Da oppgaveteksten vises løpende i oppgaven er denne farget lysegrå slik at det skal være lettere å skille fra kandidatens besvarelse. </w:t>
      </w:r>
    </w:p>
    <w:p w14:paraId="60438B45" w14:textId="77777777" w:rsidR="006702CF" w:rsidRDefault="006702CF" w:rsidP="006702CF"/>
    <w:p w14:paraId="1A42ADBC" w14:textId="77777777" w:rsidR="006702CF" w:rsidRDefault="006702CF" w:rsidP="006702CF"/>
    <w:p w14:paraId="0B0FCCB5" w14:textId="77777777" w:rsidR="006702CF" w:rsidRDefault="006702CF" w:rsidP="006702CF"/>
    <w:p w14:paraId="782CF333" w14:textId="77777777" w:rsidR="006702CF" w:rsidRDefault="006702CF" w:rsidP="006702CF"/>
    <w:p w14:paraId="6F7AD540" w14:textId="77777777" w:rsidR="006702CF" w:rsidRDefault="006702CF" w:rsidP="006702CF"/>
    <w:p w14:paraId="5653DD7A" w14:textId="77777777" w:rsidR="006702CF" w:rsidRDefault="006702CF" w:rsidP="006702CF"/>
    <w:p w14:paraId="6A647A71" w14:textId="77777777" w:rsidR="006702CF" w:rsidRDefault="006702CF" w:rsidP="006702CF"/>
    <w:p w14:paraId="2BBA3B2F" w14:textId="77777777" w:rsidR="006702CF" w:rsidRDefault="006702CF" w:rsidP="006702CF"/>
    <w:p w14:paraId="227D56C3" w14:textId="77777777" w:rsidR="006702CF" w:rsidRDefault="006702CF" w:rsidP="006702CF"/>
    <w:p w14:paraId="3D7644C4" w14:textId="77777777" w:rsidR="006702CF" w:rsidRDefault="006702CF" w:rsidP="006702CF"/>
    <w:p w14:paraId="7D38E971" w14:textId="77777777" w:rsidR="006702CF" w:rsidRDefault="006702CF" w:rsidP="006702CF"/>
    <w:p w14:paraId="0B6096E1" w14:textId="77777777" w:rsidR="006702CF" w:rsidRDefault="006702CF" w:rsidP="006702CF"/>
    <w:p w14:paraId="1388EEE9" w14:textId="77777777" w:rsidR="006702CF" w:rsidRDefault="006702CF" w:rsidP="006702CF"/>
    <w:p w14:paraId="07422AD4" w14:textId="77777777" w:rsidR="006702CF" w:rsidRDefault="006702CF" w:rsidP="006702CF"/>
    <w:p w14:paraId="1071B3C0" w14:textId="77777777" w:rsidR="006702CF" w:rsidRDefault="006702CF" w:rsidP="006702CF"/>
    <w:p w14:paraId="75099115" w14:textId="77777777" w:rsidR="006702CF" w:rsidRDefault="006702CF" w:rsidP="006702CF"/>
    <w:p w14:paraId="0B0FC5A6" w14:textId="77777777" w:rsidR="006702CF" w:rsidRDefault="006702CF" w:rsidP="006702CF"/>
    <w:p w14:paraId="771E1DE2" w14:textId="77777777" w:rsidR="006702CF" w:rsidRDefault="006702CF" w:rsidP="006702CF"/>
    <w:p w14:paraId="596D6A3A" w14:textId="77777777" w:rsidR="006702CF" w:rsidRDefault="006702CF" w:rsidP="006702CF"/>
    <w:p w14:paraId="5591081D" w14:textId="77777777" w:rsidR="006702CF" w:rsidRDefault="006702CF" w:rsidP="006702CF"/>
    <w:p w14:paraId="37F12098" w14:textId="77777777" w:rsidR="006702CF" w:rsidRDefault="006702CF" w:rsidP="006702CF"/>
    <w:p w14:paraId="387C3BD0" w14:textId="77777777" w:rsidR="006702CF" w:rsidRPr="00C47B97" w:rsidRDefault="006702CF" w:rsidP="00C47B97">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lastRenderedPageBreak/>
        <w:t>Oppgavetekst:</w:t>
      </w:r>
    </w:p>
    <w:p w14:paraId="5660AB5E" w14:textId="4667968A" w:rsidR="006702CF" w:rsidRPr="00C47B97" w:rsidRDefault="006702CF" w:rsidP="00C47B97">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t>Oppgave 1)</w:t>
      </w:r>
    </w:p>
    <w:p w14:paraId="382C50F0" w14:textId="77777777" w:rsidR="006702CF" w:rsidRPr="00C47B97" w:rsidRDefault="006702CF" w:rsidP="00C47B97">
      <w:pPr>
        <w:rPr>
          <w:rFonts w:ascii="Times New Roman" w:hAnsi="Times New Roman" w:cs="Times New Roman"/>
          <w:color w:val="A6A6A6" w:themeColor="background1" w:themeShade="A6"/>
        </w:rPr>
      </w:pPr>
      <w:r w:rsidRPr="00C47B97">
        <w:rPr>
          <w:rFonts w:ascii="Times New Roman" w:hAnsi="Times New Roman" w:cs="Times New Roman"/>
          <w:color w:val="A6A6A6" w:themeColor="background1" w:themeShade="A6"/>
        </w:rPr>
        <w:t>Angi vernetid for rettsområdene patenter, varemerker, og opphavsrettigheter, og</w:t>
      </w:r>
    </w:p>
    <w:p w14:paraId="1729E872" w14:textId="77777777" w:rsidR="006702CF" w:rsidRPr="00C47B97" w:rsidRDefault="006702CF" w:rsidP="00C47B97">
      <w:pPr>
        <w:rPr>
          <w:rFonts w:ascii="Times New Roman" w:hAnsi="Times New Roman" w:cs="Times New Roman"/>
          <w:color w:val="A6A6A6" w:themeColor="background1" w:themeShade="A6"/>
        </w:rPr>
      </w:pPr>
      <w:r w:rsidRPr="00C47B97">
        <w:rPr>
          <w:rFonts w:ascii="Times New Roman" w:hAnsi="Times New Roman" w:cs="Times New Roman"/>
          <w:color w:val="A6A6A6" w:themeColor="background1" w:themeShade="A6"/>
        </w:rPr>
        <w:t>diskuter hvorfor hver vernetid er så langt som det er, og hvorfor de er forskjellige. Ta med i</w:t>
      </w:r>
    </w:p>
    <w:p w14:paraId="1AE499FC" w14:textId="3CECEB1A" w:rsidR="006702CF" w:rsidRPr="00C47B97" w:rsidRDefault="006702CF" w:rsidP="00C47B97">
      <w:pPr>
        <w:rPr>
          <w:rFonts w:ascii="Times New Roman" w:hAnsi="Times New Roman" w:cs="Times New Roman"/>
          <w:color w:val="A6A6A6" w:themeColor="background1" w:themeShade="A6"/>
        </w:rPr>
      </w:pPr>
      <w:r w:rsidRPr="00C47B97">
        <w:rPr>
          <w:rFonts w:ascii="Times New Roman" w:hAnsi="Times New Roman" w:cs="Times New Roman"/>
          <w:color w:val="A6A6A6" w:themeColor="background1" w:themeShade="A6"/>
        </w:rPr>
        <w:t>betraktningene målene for de respektive beskyttelsene.</w:t>
      </w:r>
    </w:p>
    <w:p w14:paraId="4CCF63F9" w14:textId="77777777" w:rsidR="006702CF" w:rsidRPr="00C47B97" w:rsidRDefault="006702CF" w:rsidP="00C47B97">
      <w:pPr>
        <w:pStyle w:val="NormalWeb"/>
        <w:shd w:val="clear" w:color="auto" w:fill="FFFFFF"/>
        <w:spacing w:line="360" w:lineRule="auto"/>
      </w:pPr>
      <w:commentRangeStart w:id="0"/>
      <w:r w:rsidRPr="00C47B97">
        <w:rPr>
          <w:b/>
          <w:bCs/>
        </w:rPr>
        <w:t xml:space="preserve">1.0 Innledning </w:t>
      </w:r>
      <w:commentRangeEnd w:id="0"/>
      <w:r w:rsidR="002E2073">
        <w:rPr>
          <w:rStyle w:val="Merknadsreferanse"/>
          <w:rFonts w:asciiTheme="minorHAnsi" w:eastAsiaTheme="minorHAnsi" w:hAnsiTheme="minorHAnsi" w:cstheme="minorBidi"/>
          <w:lang w:eastAsia="en-US"/>
        </w:rPr>
        <w:commentReference w:id="0"/>
      </w:r>
    </w:p>
    <w:p w14:paraId="4B3B2066" w14:textId="77777777" w:rsidR="006702CF" w:rsidRPr="00C47B97" w:rsidRDefault="006702CF" w:rsidP="00C47B97">
      <w:pPr>
        <w:pStyle w:val="NormalWeb"/>
        <w:shd w:val="clear" w:color="auto" w:fill="FFFFFF"/>
        <w:spacing w:line="360" w:lineRule="auto"/>
      </w:pPr>
      <w:r w:rsidRPr="00C47B97">
        <w:t xml:space="preserve">Oppgaven vil gi en redegjørelse for vernetiden til de </w:t>
      </w:r>
      <w:proofErr w:type="spellStart"/>
      <w:r w:rsidRPr="00C47B97">
        <w:t>immateriale</w:t>
      </w:r>
      <w:proofErr w:type="spellEnd"/>
      <w:r w:rsidRPr="00C47B97">
        <w:t xml:space="preserve"> rettighetene varemerke, patent og opphavsrett. </w:t>
      </w:r>
    </w:p>
    <w:p w14:paraId="3656B3D6" w14:textId="77777777" w:rsidR="006702CF" w:rsidRPr="00C47B97" w:rsidRDefault="006702CF" w:rsidP="00C47B97">
      <w:pPr>
        <w:pStyle w:val="NormalWeb"/>
        <w:shd w:val="clear" w:color="auto" w:fill="FFFFFF"/>
        <w:spacing w:line="360" w:lineRule="auto"/>
      </w:pPr>
      <w:commentRangeStart w:id="1"/>
      <w:r w:rsidRPr="00C47B97">
        <w:t xml:space="preserve">Det vil først kort gis en redegjørelse for hva de forskjellige rettighetene gir vern for. </w:t>
      </w:r>
      <w:commentRangeEnd w:id="1"/>
      <w:r w:rsidR="009E7FB5">
        <w:rPr>
          <w:rStyle w:val="Merknadsreferanse"/>
          <w:rFonts w:asciiTheme="minorHAnsi" w:eastAsiaTheme="minorHAnsi" w:hAnsiTheme="minorHAnsi" w:cstheme="minorBidi"/>
          <w:lang w:eastAsia="en-US"/>
        </w:rPr>
        <w:commentReference w:id="1"/>
      </w:r>
    </w:p>
    <w:p w14:paraId="373DD6DC" w14:textId="77777777" w:rsidR="006702CF" w:rsidRPr="00C47B97" w:rsidRDefault="006702CF" w:rsidP="00C47B97">
      <w:pPr>
        <w:pStyle w:val="NormalWeb"/>
        <w:shd w:val="clear" w:color="auto" w:fill="FFFFFF"/>
        <w:spacing w:line="360" w:lineRule="auto"/>
      </w:pPr>
      <w:r w:rsidRPr="00C47B97">
        <w:rPr>
          <w:b/>
          <w:bCs/>
        </w:rPr>
        <w:t xml:space="preserve">1.1 Varemerke </w:t>
      </w:r>
    </w:p>
    <w:p w14:paraId="5A687FA6" w14:textId="77777777" w:rsidR="006702CF" w:rsidRPr="00C47B97" w:rsidRDefault="006702CF" w:rsidP="00C47B97">
      <w:pPr>
        <w:pStyle w:val="NormalWeb"/>
        <w:shd w:val="clear" w:color="auto" w:fill="FFFFFF"/>
        <w:spacing w:line="360" w:lineRule="auto"/>
      </w:pPr>
      <w:r w:rsidRPr="00C47B97">
        <w:t xml:space="preserve">Et varemerke er etter varemerkeloven (vml.) § 2 alle slags tegn som er "egnet til å skille" en virksomhets varer eller tjenester fra andres. Som eksempel gis ord, ordforbindelser, navn, bokstaver, tall, figurer og avbildninger. Dette er ikke en uttømmende liste, men et </w:t>
      </w:r>
      <w:proofErr w:type="spellStart"/>
      <w:r w:rsidRPr="00C47B97">
        <w:t>fåtall</w:t>
      </w:r>
      <w:proofErr w:type="spellEnd"/>
      <w:r w:rsidRPr="00C47B97">
        <w:t xml:space="preserve"> eksempler </w:t>
      </w:r>
      <w:proofErr w:type="spellStart"/>
      <w:r w:rsidRPr="00C47B97">
        <w:t>pa</w:t>
      </w:r>
      <w:proofErr w:type="spellEnd"/>
      <w:r w:rsidRPr="00C47B97">
        <w:t xml:space="preserve">̊ hvilke tegn som kan </w:t>
      </w:r>
      <w:proofErr w:type="spellStart"/>
      <w:r w:rsidRPr="00C47B97">
        <w:t>registeres</w:t>
      </w:r>
      <w:proofErr w:type="spellEnd"/>
      <w:r w:rsidRPr="00C47B97">
        <w:t xml:space="preserve"> som varemerke. Ytterligere </w:t>
      </w:r>
      <w:proofErr w:type="spellStart"/>
      <w:r w:rsidRPr="00C47B97">
        <w:t>vilkår</w:t>
      </w:r>
      <w:proofErr w:type="spellEnd"/>
      <w:r w:rsidRPr="00C47B97">
        <w:t xml:space="preserve"> for registrering </w:t>
      </w:r>
      <w:proofErr w:type="spellStart"/>
      <w:r w:rsidRPr="00C47B97">
        <w:t>fremgår</w:t>
      </w:r>
      <w:proofErr w:type="spellEnd"/>
      <w:r w:rsidRPr="00C47B97">
        <w:t xml:space="preserve"> av vml. §§ 14-16. </w:t>
      </w:r>
    </w:p>
    <w:p w14:paraId="75F5F950" w14:textId="77777777" w:rsidR="006702CF" w:rsidRPr="00C47B97" w:rsidRDefault="006702CF" w:rsidP="00C47B97">
      <w:pPr>
        <w:pStyle w:val="NormalWeb"/>
        <w:shd w:val="clear" w:color="auto" w:fill="FFFFFF"/>
        <w:spacing w:line="360" w:lineRule="auto"/>
      </w:pPr>
      <w:r w:rsidRPr="00C47B97">
        <w:t xml:space="preserve">Et gyldig registrert varemerke gir innehaveren en enerett til å benytte merket som kjennetegn for varer eller tjenester i næringsvirksomhet. Det betyr at det bare er innehaveren som kan benytte merket som et kjennetegn for bestemte varer og tjenester. Merket gir et vern mot inngrep så langt det strekker seg etter vml. § 4. </w:t>
      </w:r>
    </w:p>
    <w:p w14:paraId="786A757C" w14:textId="77777777" w:rsidR="006702CF" w:rsidRPr="00C47B97" w:rsidRDefault="006702CF" w:rsidP="00C47B97">
      <w:pPr>
        <w:pStyle w:val="NormalWeb"/>
        <w:shd w:val="clear" w:color="auto" w:fill="FFFFFF"/>
        <w:spacing w:line="360" w:lineRule="auto"/>
      </w:pPr>
      <w:r w:rsidRPr="00C47B97">
        <w:rPr>
          <w:b/>
          <w:bCs/>
        </w:rPr>
        <w:t xml:space="preserve">1.2 Patent </w:t>
      </w:r>
    </w:p>
    <w:p w14:paraId="272A06F7" w14:textId="77777777" w:rsidR="006702CF" w:rsidRPr="00C47B97" w:rsidRDefault="006702CF" w:rsidP="00C47B97">
      <w:pPr>
        <w:pStyle w:val="NormalWeb"/>
        <w:shd w:val="clear" w:color="auto" w:fill="FFFFFF"/>
        <w:spacing w:line="360" w:lineRule="auto"/>
      </w:pPr>
      <w:r w:rsidRPr="00C47B97">
        <w:t xml:space="preserve">Et patent er en registrerbar rettighet som gir en næringsdrivende en enerett til en teknisk løsning </w:t>
      </w:r>
      <w:proofErr w:type="spellStart"/>
      <w:r w:rsidRPr="00C47B97">
        <w:t>pa</w:t>
      </w:r>
      <w:proofErr w:type="spellEnd"/>
      <w:r w:rsidRPr="00C47B97">
        <w:t>̊ et teknisk problem. Det er snakk om et vern for utnyttelse av oppfinnelser som kan utnyttes industrielt jf. patentloven (patl.) § 1. Oppfinnelser er, etter forarbeider og</w:t>
      </w:r>
      <w:r w:rsidRPr="00C47B97">
        <w:br/>
        <w:t xml:space="preserve">rettspraksis, det som har teknisk karakter, teknisk effekt og er reproduserbart. </w:t>
      </w:r>
    </w:p>
    <w:p w14:paraId="594725E3" w14:textId="5943C0F2" w:rsidR="00C47B97" w:rsidRDefault="00C47B97" w:rsidP="00C47B97">
      <w:pPr>
        <w:pStyle w:val="NormalWeb"/>
        <w:shd w:val="clear" w:color="auto" w:fill="FFFFFF"/>
        <w:spacing w:line="360" w:lineRule="auto"/>
      </w:pPr>
      <w:r w:rsidRPr="00C47B97">
        <w:t>For å kunne få meddelt patent stilles det krav til at patentet er nytt, og at det skiller seg vesentlig fra det som er kjent. Både vurderingen av om noe er nytt og om det skiller seg vesentlig fra det som er kjent avgjøres ut fra teknikkens stand dagen før inngivelsesdagen.</w:t>
      </w:r>
    </w:p>
    <w:p w14:paraId="21F3C34D" w14:textId="75D7222E" w:rsidR="006702CF" w:rsidRPr="00C47B97" w:rsidRDefault="006702CF" w:rsidP="00C47B97">
      <w:pPr>
        <w:pStyle w:val="NormalWeb"/>
        <w:shd w:val="clear" w:color="auto" w:fill="FFFFFF"/>
        <w:spacing w:line="360" w:lineRule="auto"/>
      </w:pPr>
      <w:r w:rsidRPr="00C47B97">
        <w:t xml:space="preserve">Akkurat som ved varemerke gir patent en kommersiell enerett. Det betyr at andre ikke uten samtykke kan benytte den samme tekniske løsning i næringsvirksomhet. </w:t>
      </w:r>
    </w:p>
    <w:p w14:paraId="1F982B61" w14:textId="77777777" w:rsidR="006702CF" w:rsidRPr="00C47B97" w:rsidRDefault="006702CF" w:rsidP="00C47B97">
      <w:pPr>
        <w:pStyle w:val="NormalWeb"/>
        <w:shd w:val="clear" w:color="auto" w:fill="FFFFFF"/>
        <w:spacing w:line="360" w:lineRule="auto"/>
      </w:pPr>
      <w:r w:rsidRPr="00C47B97">
        <w:rPr>
          <w:b/>
          <w:bCs/>
        </w:rPr>
        <w:lastRenderedPageBreak/>
        <w:t xml:space="preserve">1.3 </w:t>
      </w:r>
      <w:proofErr w:type="spellStart"/>
      <w:r w:rsidRPr="00C47B97">
        <w:rPr>
          <w:b/>
          <w:bCs/>
        </w:rPr>
        <w:t>Åndsverk</w:t>
      </w:r>
      <w:proofErr w:type="spellEnd"/>
      <w:r w:rsidRPr="00C47B97">
        <w:rPr>
          <w:b/>
          <w:bCs/>
        </w:rPr>
        <w:t xml:space="preserve">/Opphavsrett </w:t>
      </w:r>
    </w:p>
    <w:p w14:paraId="2BC4E9E1" w14:textId="77777777" w:rsidR="006702CF" w:rsidRPr="00C47B97" w:rsidRDefault="006702CF" w:rsidP="00C47B97">
      <w:pPr>
        <w:pStyle w:val="NormalWeb"/>
        <w:shd w:val="clear" w:color="auto" w:fill="FFFFFF"/>
        <w:spacing w:line="360" w:lineRule="auto"/>
      </w:pPr>
      <w:r w:rsidRPr="00C47B97">
        <w:t xml:space="preserve">Opphavsretten gir, i likhet med de ovennevnte rettigheter, en enerett til utnyttelse av noe. I opphavsretten er det som beskyttes et </w:t>
      </w:r>
      <w:proofErr w:type="spellStart"/>
      <w:r w:rsidRPr="00C47B97">
        <w:t>åndsverk</w:t>
      </w:r>
      <w:proofErr w:type="spellEnd"/>
      <w:r w:rsidRPr="00C47B97">
        <w:t xml:space="preserve">, </w:t>
      </w:r>
      <w:proofErr w:type="spellStart"/>
      <w:r w:rsidRPr="00C47B97">
        <w:t>altsa</w:t>
      </w:r>
      <w:proofErr w:type="spellEnd"/>
      <w:r w:rsidRPr="00C47B97">
        <w:t xml:space="preserve">̊ en frembringelse </w:t>
      </w:r>
      <w:proofErr w:type="spellStart"/>
      <w:r w:rsidRPr="00C47B97">
        <w:t>pa</w:t>
      </w:r>
      <w:proofErr w:type="spellEnd"/>
      <w:r w:rsidRPr="00C47B97">
        <w:t xml:space="preserve">̊ det "litterære eller </w:t>
      </w:r>
      <w:proofErr w:type="spellStart"/>
      <w:r w:rsidRPr="00C47B97">
        <w:t>kunsteriske</w:t>
      </w:r>
      <w:proofErr w:type="spellEnd"/>
      <w:r w:rsidRPr="00C47B97">
        <w:t xml:space="preserve">" </w:t>
      </w:r>
      <w:proofErr w:type="spellStart"/>
      <w:r w:rsidRPr="00C47B97">
        <w:t>området</w:t>
      </w:r>
      <w:proofErr w:type="spellEnd"/>
      <w:r w:rsidRPr="00C47B97">
        <w:t xml:space="preserve"> jf. </w:t>
      </w:r>
      <w:proofErr w:type="spellStart"/>
      <w:r w:rsidRPr="00C47B97">
        <w:t>åndsverksloven</w:t>
      </w:r>
      <w:proofErr w:type="spellEnd"/>
      <w:r w:rsidRPr="00C47B97">
        <w:t xml:space="preserve"> (</w:t>
      </w:r>
      <w:proofErr w:type="spellStart"/>
      <w:r w:rsidRPr="00C47B97">
        <w:t>åvl</w:t>
      </w:r>
      <w:proofErr w:type="spellEnd"/>
      <w:r w:rsidRPr="00C47B97">
        <w:t xml:space="preserve">.) § 2. </w:t>
      </w:r>
    </w:p>
    <w:p w14:paraId="4DE8C4B0" w14:textId="77777777" w:rsidR="006702CF" w:rsidRPr="00C47B97" w:rsidRDefault="006702CF" w:rsidP="00C47B97">
      <w:pPr>
        <w:pStyle w:val="NormalWeb"/>
        <w:shd w:val="clear" w:color="auto" w:fill="FFFFFF"/>
        <w:spacing w:line="360" w:lineRule="auto"/>
      </w:pPr>
      <w:r w:rsidRPr="00C47B97">
        <w:t xml:space="preserve">Et </w:t>
      </w:r>
      <w:proofErr w:type="spellStart"/>
      <w:r w:rsidRPr="00C47B97">
        <w:t>åndsverk</w:t>
      </w:r>
      <w:proofErr w:type="spellEnd"/>
      <w:r w:rsidRPr="00C47B97">
        <w:t xml:space="preserve"> er et litterært eller kunstnerisk verk av "</w:t>
      </w:r>
      <w:proofErr w:type="spellStart"/>
      <w:r w:rsidRPr="00C47B97">
        <w:t>envher</w:t>
      </w:r>
      <w:proofErr w:type="spellEnd"/>
      <w:r w:rsidRPr="00C47B97">
        <w:t xml:space="preserve"> art" som er </w:t>
      </w:r>
      <w:proofErr w:type="spellStart"/>
      <w:r w:rsidRPr="00C47B97">
        <w:t>uttryk</w:t>
      </w:r>
      <w:proofErr w:type="spellEnd"/>
      <w:r w:rsidRPr="00C47B97">
        <w:t xml:space="preserve"> for "original og individuell skapende </w:t>
      </w:r>
      <w:proofErr w:type="spellStart"/>
      <w:r w:rsidRPr="00C47B97">
        <w:t>åndsinnsats</w:t>
      </w:r>
      <w:proofErr w:type="spellEnd"/>
      <w:r w:rsidRPr="00C47B97">
        <w:t xml:space="preserve">" jf. </w:t>
      </w:r>
      <w:proofErr w:type="spellStart"/>
      <w:r w:rsidRPr="00C47B97">
        <w:t>åvl</w:t>
      </w:r>
      <w:proofErr w:type="spellEnd"/>
      <w:r w:rsidRPr="00C47B97">
        <w:t xml:space="preserve">. § 2. En viktig forskjell fra patent og varemerke er at man ikke kan søke om registrering for </w:t>
      </w:r>
      <w:proofErr w:type="spellStart"/>
      <w:r w:rsidRPr="00C47B97">
        <w:t>åndsverk</w:t>
      </w:r>
      <w:proofErr w:type="spellEnd"/>
      <w:r w:rsidRPr="00C47B97">
        <w:t xml:space="preserve">. Dette fører, i motsetning til for varemerke og patent, til at man ikke kan søke i et register for å lete etter andres rettigheter og klargjøre hvor ens egne muligheter starter/slutter. </w:t>
      </w:r>
    </w:p>
    <w:p w14:paraId="75CE7B7C" w14:textId="77777777" w:rsidR="006702CF" w:rsidRPr="00C47B97" w:rsidRDefault="006702CF" w:rsidP="00C47B97">
      <w:pPr>
        <w:pStyle w:val="NormalWeb"/>
        <w:shd w:val="clear" w:color="auto" w:fill="FFFFFF"/>
        <w:spacing w:line="360" w:lineRule="auto"/>
      </w:pPr>
      <w:r w:rsidRPr="00C47B97">
        <w:t xml:space="preserve">For å verne om den eneretten man </w:t>
      </w:r>
      <w:proofErr w:type="spellStart"/>
      <w:r w:rsidRPr="00C47B97">
        <w:t>får</w:t>
      </w:r>
      <w:proofErr w:type="spellEnd"/>
      <w:r w:rsidRPr="00C47B97">
        <w:t xml:space="preserve"> etter </w:t>
      </w:r>
      <w:proofErr w:type="spellStart"/>
      <w:r w:rsidRPr="00C47B97">
        <w:t>åvl</w:t>
      </w:r>
      <w:proofErr w:type="spellEnd"/>
      <w:r w:rsidRPr="00C47B97">
        <w:t xml:space="preserve">. § 3 </w:t>
      </w:r>
      <w:proofErr w:type="spellStart"/>
      <w:r w:rsidRPr="00C47B97">
        <w:t>ma</w:t>
      </w:r>
      <w:proofErr w:type="spellEnd"/>
      <w:r w:rsidRPr="00C47B97">
        <w:t xml:space="preserve">̊ man derfor </w:t>
      </w:r>
      <w:proofErr w:type="spellStart"/>
      <w:r w:rsidRPr="00C47B97">
        <w:t>påvise</w:t>
      </w:r>
      <w:proofErr w:type="spellEnd"/>
      <w:r w:rsidRPr="00C47B97">
        <w:t xml:space="preserve"> vernet reaktivt i en domstolsprosess. I den prosessen </w:t>
      </w:r>
      <w:proofErr w:type="spellStart"/>
      <w:r w:rsidRPr="00C47B97">
        <w:t>ma</w:t>
      </w:r>
      <w:proofErr w:type="spellEnd"/>
      <w:r w:rsidRPr="00C47B97">
        <w:t xml:space="preserve">̊ man først bevise for domstolen at verket oppfyller lovens krav og fortjener vern, før man deretter ser hen til om det er skjedd et inngrep i eneretten. </w:t>
      </w:r>
    </w:p>
    <w:p w14:paraId="0D64454D" w14:textId="77777777" w:rsidR="006702CF" w:rsidRPr="00C47B97" w:rsidRDefault="006702CF" w:rsidP="00C47B97">
      <w:pPr>
        <w:pStyle w:val="NormalWeb"/>
        <w:shd w:val="clear" w:color="auto" w:fill="FFFFFF"/>
        <w:spacing w:line="360" w:lineRule="auto"/>
      </w:pPr>
      <w:r w:rsidRPr="00C47B97">
        <w:rPr>
          <w:b/>
          <w:bCs/>
        </w:rPr>
        <w:t xml:space="preserve">2.0 Hoveddel </w:t>
      </w:r>
    </w:p>
    <w:p w14:paraId="5AC35B2F" w14:textId="77777777" w:rsidR="006702CF" w:rsidRPr="00C47B97" w:rsidRDefault="006702CF" w:rsidP="00C47B97">
      <w:pPr>
        <w:pStyle w:val="NormalWeb"/>
        <w:shd w:val="clear" w:color="auto" w:fill="FFFFFF"/>
        <w:spacing w:line="360" w:lineRule="auto"/>
      </w:pPr>
      <w:commentRangeStart w:id="2"/>
      <w:r w:rsidRPr="00C47B97">
        <w:t xml:space="preserve">Oppgaven vil videre redegjøre for vernetid generelt og for hver enkelt rettighet, før det deretter gjøres en sammenligning av forskjeller og likheter avslutningsvis. </w:t>
      </w:r>
      <w:commentRangeEnd w:id="2"/>
      <w:r w:rsidR="00AC1FB0">
        <w:rPr>
          <w:rStyle w:val="Merknadsreferanse"/>
          <w:rFonts w:asciiTheme="minorHAnsi" w:eastAsiaTheme="minorHAnsi" w:hAnsiTheme="minorHAnsi" w:cstheme="minorBidi"/>
          <w:lang w:eastAsia="en-US"/>
        </w:rPr>
        <w:commentReference w:id="2"/>
      </w:r>
    </w:p>
    <w:p w14:paraId="138E0D78" w14:textId="77777777" w:rsidR="006702CF" w:rsidRPr="00C47B97" w:rsidRDefault="006702CF" w:rsidP="00C47B97">
      <w:pPr>
        <w:pStyle w:val="NormalWeb"/>
        <w:shd w:val="clear" w:color="auto" w:fill="FFFFFF"/>
        <w:spacing w:line="360" w:lineRule="auto"/>
      </w:pPr>
      <w:r w:rsidRPr="00C47B97">
        <w:rPr>
          <w:b/>
          <w:bCs/>
        </w:rPr>
        <w:t xml:space="preserve">2.1 Vernetid generelt </w:t>
      </w:r>
    </w:p>
    <w:p w14:paraId="4BA75D94" w14:textId="77777777" w:rsidR="006702CF" w:rsidRPr="00C47B97" w:rsidRDefault="006702CF" w:rsidP="00C47B97">
      <w:pPr>
        <w:pStyle w:val="NormalWeb"/>
        <w:shd w:val="clear" w:color="auto" w:fill="FFFFFF"/>
        <w:spacing w:line="360" w:lineRule="auto"/>
      </w:pPr>
      <w:r w:rsidRPr="00C47B97">
        <w:t xml:space="preserve">Som forklart ovenfor gir både patent, varemerke og opphavsrett en enerett til utnyttelse av det man har skapt. </w:t>
      </w:r>
      <w:commentRangeStart w:id="3"/>
      <w:r w:rsidRPr="00C47B97">
        <w:t xml:space="preserve">Alle disse rettighetene søker å opprettholde en rettferdig balanse mellom allmennhetens rettigheter og den individuelle innehavers rettigheter. Derfor gjelder det, for alle </w:t>
      </w:r>
      <w:proofErr w:type="spellStart"/>
      <w:r w:rsidRPr="00C47B97">
        <w:t>områdene</w:t>
      </w:r>
      <w:proofErr w:type="spellEnd"/>
      <w:r w:rsidRPr="00C47B97">
        <w:t xml:space="preserve">, bestemmelser om vernetid. </w:t>
      </w:r>
      <w:commentRangeEnd w:id="3"/>
      <w:r w:rsidR="00FB79D6">
        <w:rPr>
          <w:rStyle w:val="Merknadsreferanse"/>
          <w:rFonts w:asciiTheme="minorHAnsi" w:eastAsiaTheme="minorHAnsi" w:hAnsiTheme="minorHAnsi" w:cstheme="minorBidi"/>
          <w:lang w:eastAsia="en-US"/>
        </w:rPr>
        <w:commentReference w:id="3"/>
      </w:r>
      <w:r w:rsidRPr="00C47B97">
        <w:t xml:space="preserve">Til tross for at </w:t>
      </w:r>
      <w:proofErr w:type="spellStart"/>
      <w:r w:rsidRPr="00C47B97">
        <w:t>rettsområdene</w:t>
      </w:r>
      <w:proofErr w:type="spellEnd"/>
      <w:r w:rsidRPr="00C47B97">
        <w:t xml:space="preserve"> bærer atskillige likheter er det kanskje innen vernetiden at skillet i de grunnleggende hensyn bak rettighetene kommer sterkest til syne. </w:t>
      </w:r>
    </w:p>
    <w:p w14:paraId="6EBDDE50" w14:textId="77777777" w:rsidR="006702CF" w:rsidRPr="00C47B97" w:rsidRDefault="006702CF" w:rsidP="00C47B97">
      <w:pPr>
        <w:pStyle w:val="NormalWeb"/>
        <w:shd w:val="clear" w:color="auto" w:fill="FFFFFF"/>
        <w:spacing w:line="360" w:lineRule="auto"/>
      </w:pPr>
      <w:r w:rsidRPr="00C47B97">
        <w:t xml:space="preserve">Vernetiden er den tiden innehaveren av rettigheten kan sitte med eneretten. Etter at vernetiden er utløpt kan ikke lenger innehaveren </w:t>
      </w:r>
      <w:proofErr w:type="spellStart"/>
      <w:r w:rsidRPr="00C47B97">
        <w:t>påberope</w:t>
      </w:r>
      <w:proofErr w:type="spellEnd"/>
      <w:r w:rsidRPr="00C47B97">
        <w:t xml:space="preserve"> seg </w:t>
      </w:r>
      <w:commentRangeStart w:id="4"/>
      <w:r w:rsidRPr="00C47B97">
        <w:t>eneretten som grunnlag for å gjøre inngrep i andres handlinger.</w:t>
      </w:r>
      <w:commentRangeEnd w:id="4"/>
      <w:r w:rsidR="00FB79D6">
        <w:rPr>
          <w:rStyle w:val="Merknadsreferanse"/>
          <w:rFonts w:asciiTheme="minorHAnsi" w:eastAsiaTheme="minorHAnsi" w:hAnsiTheme="minorHAnsi" w:cstheme="minorBidi"/>
          <w:lang w:eastAsia="en-US"/>
        </w:rPr>
        <w:commentReference w:id="4"/>
      </w:r>
      <w:r w:rsidRPr="00C47B97">
        <w:t xml:space="preserve"> Hvor lang vernetiden er vil derfor kunne ha store konsekvenser og være avgjørende for hvordan et foretak </w:t>
      </w:r>
      <w:proofErr w:type="spellStart"/>
      <w:r w:rsidRPr="00C47B97">
        <w:t>går</w:t>
      </w:r>
      <w:proofErr w:type="spellEnd"/>
      <w:r w:rsidRPr="00C47B97">
        <w:t xml:space="preserve"> frem. </w:t>
      </w:r>
    </w:p>
    <w:p w14:paraId="0506A451" w14:textId="77777777" w:rsidR="006702CF" w:rsidRPr="00C47B97" w:rsidRDefault="006702CF" w:rsidP="00C47B97">
      <w:pPr>
        <w:pStyle w:val="NormalWeb"/>
        <w:shd w:val="clear" w:color="auto" w:fill="FFFFFF"/>
        <w:spacing w:line="360" w:lineRule="auto"/>
      </w:pPr>
      <w:r w:rsidRPr="00C47B97">
        <w:rPr>
          <w:b/>
          <w:bCs/>
        </w:rPr>
        <w:t xml:space="preserve">2.2 Vernetid for varemerke </w:t>
      </w:r>
    </w:p>
    <w:p w14:paraId="6ADA77A3" w14:textId="77777777" w:rsidR="006702CF" w:rsidRPr="00C47B97" w:rsidRDefault="006702CF" w:rsidP="00C47B97">
      <w:pPr>
        <w:pStyle w:val="NormalWeb"/>
        <w:shd w:val="clear" w:color="auto" w:fill="FFFFFF"/>
        <w:spacing w:line="360" w:lineRule="auto"/>
      </w:pPr>
      <w:commentRangeStart w:id="5"/>
      <w:r w:rsidRPr="00C47B97">
        <w:lastRenderedPageBreak/>
        <w:t xml:space="preserve">I utgangspunktet foreligger det ikke noe vernetid for varemerker. </w:t>
      </w:r>
    </w:p>
    <w:p w14:paraId="5A2C9B9A" w14:textId="77777777" w:rsidR="006702CF" w:rsidRPr="00C47B97" w:rsidRDefault="006702CF" w:rsidP="00C47B97">
      <w:pPr>
        <w:pStyle w:val="NormalWeb"/>
        <w:shd w:val="clear" w:color="auto" w:fill="FFFFFF"/>
        <w:spacing w:line="360" w:lineRule="auto"/>
      </w:pPr>
      <w:r w:rsidRPr="00C47B97">
        <w:t xml:space="preserve">Etter vml. § 32 gjelder nemlig registreringen i ti år av gangen, men man </w:t>
      </w:r>
      <w:proofErr w:type="spellStart"/>
      <w:r w:rsidRPr="00C47B97">
        <w:t>står</w:t>
      </w:r>
      <w:proofErr w:type="spellEnd"/>
      <w:r w:rsidRPr="00C47B97">
        <w:t xml:space="preserve"> fritt til å fornye så mange ganger man ønsker. Det er ingen begrensninger i antall ganger man kan søke. </w:t>
      </w:r>
      <w:commentRangeEnd w:id="5"/>
      <w:r w:rsidR="00FB79D6">
        <w:rPr>
          <w:rStyle w:val="Merknadsreferanse"/>
          <w:rFonts w:asciiTheme="minorHAnsi" w:eastAsiaTheme="minorHAnsi" w:hAnsiTheme="minorHAnsi" w:cstheme="minorBidi"/>
          <w:lang w:eastAsia="en-US"/>
        </w:rPr>
        <w:commentReference w:id="5"/>
      </w:r>
    </w:p>
    <w:p w14:paraId="7C5A58A8" w14:textId="77777777" w:rsidR="006702CF" w:rsidRPr="00C47B97" w:rsidRDefault="006702CF" w:rsidP="00C47B97">
      <w:pPr>
        <w:pStyle w:val="NormalWeb"/>
        <w:shd w:val="clear" w:color="auto" w:fill="FFFFFF"/>
        <w:spacing w:line="360" w:lineRule="auto"/>
      </w:pPr>
      <w:r w:rsidRPr="00C47B97">
        <w:t xml:space="preserve">De grunnleggende hensynene bak varemerker er blant annet opprinnelsesgarantifunksjonen og reklamefunksjonen. Begge disse taler mot at det skal foreligge en absolutt tidsfrist for vern av et varemerke. </w:t>
      </w:r>
    </w:p>
    <w:p w14:paraId="31080C95" w14:textId="77777777" w:rsidR="006702CF" w:rsidRPr="00C47B97" w:rsidRDefault="006702CF" w:rsidP="00C47B97">
      <w:pPr>
        <w:pStyle w:val="NormalWeb"/>
        <w:shd w:val="clear" w:color="auto" w:fill="FFFFFF"/>
        <w:spacing w:line="360" w:lineRule="auto"/>
      </w:pPr>
      <w:r w:rsidRPr="00C47B97">
        <w:t xml:space="preserve">Som jeg så vidt var inne </w:t>
      </w:r>
      <w:proofErr w:type="spellStart"/>
      <w:r w:rsidRPr="00C47B97">
        <w:t>pa</w:t>
      </w:r>
      <w:proofErr w:type="spellEnd"/>
      <w:r w:rsidRPr="00C47B97">
        <w:t xml:space="preserve">̊ ovenfor er et varemerke sin rolle å fungere som kjennetegn for en virksomhets varer og tjenester. Varemerket skal </w:t>
      </w:r>
      <w:proofErr w:type="spellStart"/>
      <w:r w:rsidRPr="00C47B97">
        <w:t>altsa</w:t>
      </w:r>
      <w:proofErr w:type="spellEnd"/>
      <w:r w:rsidRPr="00C47B97">
        <w:t xml:space="preserve">̊ fungere som en opplysningsmekanisme for kundekretsen, slik at de kan være sikre </w:t>
      </w:r>
      <w:proofErr w:type="spellStart"/>
      <w:r w:rsidRPr="00C47B97">
        <w:t>pa</w:t>
      </w:r>
      <w:proofErr w:type="spellEnd"/>
      <w:r w:rsidRPr="00C47B97">
        <w:t xml:space="preserve">̊ at de </w:t>
      </w:r>
      <w:proofErr w:type="spellStart"/>
      <w:r w:rsidRPr="00C47B97">
        <w:t>får</w:t>
      </w:r>
      <w:proofErr w:type="spellEnd"/>
      <w:r w:rsidRPr="00C47B97">
        <w:t xml:space="preserve"> den kvalitet de forventer. Varemerket garanterer for at varen faktisk stammer fra den riktige produsent og at varene eller tjenestene har en viss kvalitet. </w:t>
      </w:r>
    </w:p>
    <w:p w14:paraId="2CE08A55" w14:textId="77777777" w:rsidR="006702CF" w:rsidRPr="00C47B97" w:rsidRDefault="006702CF" w:rsidP="00C47B97">
      <w:pPr>
        <w:pStyle w:val="NormalWeb"/>
        <w:shd w:val="clear" w:color="auto" w:fill="FFFFFF"/>
        <w:spacing w:line="360" w:lineRule="auto"/>
      </w:pPr>
      <w:r w:rsidRPr="00C47B97">
        <w:t xml:space="preserve">Videre har varemerket en iboende reklamefunksjon. Det er i dag flere velkjente varemerker som umiddelbart vekker assosiasjoner i merkets kundekrets. Selve varemerket kan </w:t>
      </w:r>
      <w:proofErr w:type="spellStart"/>
      <w:r w:rsidRPr="00C47B97">
        <w:t>ogsa</w:t>
      </w:r>
      <w:proofErr w:type="spellEnd"/>
      <w:r w:rsidRPr="00C47B97">
        <w:t xml:space="preserve">̊ ha stor selvstendig verdi. Denne reklamefunksjonen gjør seg kanskje sterkest gjeldende fra innehaverens side, men den er like fullt en viktig egenskap ved varemerket. </w:t>
      </w:r>
    </w:p>
    <w:p w14:paraId="3D27998C" w14:textId="77777777" w:rsidR="006702CF" w:rsidRPr="00C47B97" w:rsidRDefault="006702CF" w:rsidP="00C47B97">
      <w:pPr>
        <w:pStyle w:val="NormalWeb"/>
        <w:shd w:val="clear" w:color="auto" w:fill="FFFFFF"/>
        <w:spacing w:line="360" w:lineRule="auto"/>
      </w:pPr>
      <w:r w:rsidRPr="00C47B97">
        <w:t xml:space="preserve">En ytterligere, vel så viktig, funksjon av varemerket er at det skal sørge for lojalitet mellom næringsdrivende. Dersom man har et vernet varemerke hindrer man at andre legger seg tett opptil eget merke, og derfor tjener </w:t>
      </w:r>
      <w:proofErr w:type="spellStart"/>
      <w:r w:rsidRPr="00C47B97">
        <w:t>pa</w:t>
      </w:r>
      <w:proofErr w:type="spellEnd"/>
      <w:r w:rsidRPr="00C47B97">
        <w:t xml:space="preserve">̊ det opprinnelige merkets opparbeidete goodwill. </w:t>
      </w:r>
    </w:p>
    <w:p w14:paraId="333A7251" w14:textId="77777777" w:rsidR="006702CF" w:rsidRPr="00C47B97" w:rsidRDefault="006702CF" w:rsidP="00C47B97">
      <w:pPr>
        <w:pStyle w:val="NormalWeb"/>
        <w:shd w:val="clear" w:color="auto" w:fill="FFFFFF"/>
        <w:spacing w:line="360" w:lineRule="auto"/>
      </w:pPr>
      <w:proofErr w:type="spellStart"/>
      <w:r w:rsidRPr="00C47B97">
        <w:t>Pa</w:t>
      </w:r>
      <w:proofErr w:type="spellEnd"/>
      <w:r w:rsidRPr="00C47B97">
        <w:t xml:space="preserve">̊ dette grunnlag kan man i praksis opprettholde vern for et varemerke så lenge det er ønskelig. All den tid varemerket er egnet til å skille en bedrifts varer og tjenester fra andre bedrifters </w:t>
      </w:r>
      <w:proofErr w:type="spellStart"/>
      <w:r w:rsidRPr="00C47B97">
        <w:t>står</w:t>
      </w:r>
      <w:proofErr w:type="spellEnd"/>
      <w:r w:rsidRPr="00C47B97">
        <w:t xml:space="preserve"> de grunnleggende hensynene som </w:t>
      </w:r>
      <w:proofErr w:type="spellStart"/>
      <w:r w:rsidRPr="00C47B97">
        <w:t>står</w:t>
      </w:r>
      <w:proofErr w:type="spellEnd"/>
      <w:r w:rsidRPr="00C47B97">
        <w:t xml:space="preserve"> bak vernet seg enda. Det gjør seg </w:t>
      </w:r>
      <w:proofErr w:type="spellStart"/>
      <w:r w:rsidRPr="00C47B97">
        <w:t>altsa</w:t>
      </w:r>
      <w:proofErr w:type="spellEnd"/>
      <w:r w:rsidRPr="00C47B97">
        <w:t xml:space="preserve">̊ ikke med styrke gjeldende hensyn som taler for å oppheve vernet. </w:t>
      </w:r>
      <w:commentRangeStart w:id="6"/>
      <w:r w:rsidRPr="00C47B97">
        <w:t xml:space="preserve">At det har </w:t>
      </w:r>
      <w:proofErr w:type="spellStart"/>
      <w:r w:rsidRPr="00C47B97">
        <w:t>gått</w:t>
      </w:r>
      <w:proofErr w:type="spellEnd"/>
      <w:r w:rsidRPr="00C47B97">
        <w:t xml:space="preserve"> lang tid er jo intet selvstendig argument for at varemerket har mistet sine egenskaper eller evne til å oppfylle sin rolle. </w:t>
      </w:r>
      <w:commentRangeEnd w:id="6"/>
      <w:r w:rsidR="00FB79D6">
        <w:rPr>
          <w:rStyle w:val="Merknadsreferanse"/>
          <w:rFonts w:asciiTheme="minorHAnsi" w:eastAsiaTheme="minorHAnsi" w:hAnsiTheme="minorHAnsi" w:cstheme="minorBidi"/>
          <w:lang w:eastAsia="en-US"/>
        </w:rPr>
        <w:commentReference w:id="6"/>
      </w:r>
    </w:p>
    <w:p w14:paraId="64405AD3" w14:textId="77777777" w:rsidR="006702CF" w:rsidRPr="00C47B97" w:rsidRDefault="006702CF" w:rsidP="00C47B97">
      <w:pPr>
        <w:pStyle w:val="NormalWeb"/>
        <w:shd w:val="clear" w:color="auto" w:fill="FFFFFF"/>
        <w:spacing w:line="360" w:lineRule="auto"/>
      </w:pPr>
      <w:r w:rsidRPr="00C47B97">
        <w:t xml:space="preserve">Om man skulle </w:t>
      </w:r>
      <w:proofErr w:type="spellStart"/>
      <w:r w:rsidRPr="00C47B97">
        <w:t>åpnet</w:t>
      </w:r>
      <w:proofErr w:type="spellEnd"/>
      <w:r w:rsidRPr="00C47B97">
        <w:t xml:space="preserve"> for at eneretten til varemerker falt bort etter en gitt tid ville det ført til en vanskelig hverdag for både bedrifter og forbrukere. Varemerket ville ikke lenger kunnet oppfylt sin grunnleggende funksjon som garantist for opprinnelse og kvalitet, ettersom enhver kunne benyttet samme varemerke eller lagt seg så tett opptil et eksisterende merke at det utelukkende ville skapt forvirring. En slik rettstilstand er </w:t>
      </w:r>
      <w:proofErr w:type="spellStart"/>
      <w:r w:rsidRPr="00C47B97">
        <w:t>åpenbart</w:t>
      </w:r>
      <w:proofErr w:type="spellEnd"/>
      <w:r w:rsidRPr="00C47B97">
        <w:t xml:space="preserve"> uholdbar. </w:t>
      </w:r>
    </w:p>
    <w:p w14:paraId="13E942D9" w14:textId="77777777" w:rsidR="006702CF" w:rsidRPr="00C47B97" w:rsidRDefault="006702CF" w:rsidP="00C47B97">
      <w:pPr>
        <w:pStyle w:val="NormalWeb"/>
        <w:shd w:val="clear" w:color="auto" w:fill="FFFFFF"/>
        <w:spacing w:line="360" w:lineRule="auto"/>
      </w:pPr>
      <w:r w:rsidRPr="00C47B97">
        <w:lastRenderedPageBreak/>
        <w:t xml:space="preserve">Å gi varemerker en </w:t>
      </w:r>
      <w:commentRangeStart w:id="7"/>
      <w:r w:rsidRPr="00C47B97">
        <w:t xml:space="preserve">absolutt </w:t>
      </w:r>
      <w:commentRangeEnd w:id="7"/>
      <w:r w:rsidR="00FB79D6">
        <w:rPr>
          <w:rStyle w:val="Merknadsreferanse"/>
          <w:rFonts w:asciiTheme="minorHAnsi" w:eastAsiaTheme="minorHAnsi" w:hAnsiTheme="minorHAnsi" w:cstheme="minorBidi"/>
          <w:lang w:eastAsia="en-US"/>
        </w:rPr>
        <w:commentReference w:id="7"/>
      </w:r>
      <w:r w:rsidRPr="00C47B97">
        <w:t xml:space="preserve">vernetid er derfor sterkt uønsket. Eneretten til varemerket kan derimot falle bort av andre grunner. Det vil gis en kort redegjørelse for disse i det følgende. </w:t>
      </w:r>
    </w:p>
    <w:p w14:paraId="76B62B69" w14:textId="77777777" w:rsidR="006702CF" w:rsidRPr="00C47B97" w:rsidRDefault="006702CF" w:rsidP="00C47B97">
      <w:pPr>
        <w:pStyle w:val="NormalWeb"/>
        <w:shd w:val="clear" w:color="auto" w:fill="FFFFFF"/>
        <w:spacing w:line="360" w:lineRule="auto"/>
      </w:pPr>
      <w:r w:rsidRPr="00C47B97">
        <w:t xml:space="preserve">For det første gjelder det ingen enerett om varemerket er registrert i strid med bestemmelsene i vml. §§ 12-16. Varemerket vil, etter en innsigelse, </w:t>
      </w:r>
      <w:proofErr w:type="spellStart"/>
      <w:r w:rsidRPr="00C47B97">
        <w:t>måtte</w:t>
      </w:r>
      <w:proofErr w:type="spellEnd"/>
      <w:r w:rsidRPr="00C47B97">
        <w:t xml:space="preserve"> kjennes ugyldig dersom dette skjer. En annen ting er at varemerket kan være innarbeidet etter vml. § 3 tredje ledd om det har vært i bruk lenge, men dette vil jeg ikke gå nærmere inn </w:t>
      </w:r>
      <w:proofErr w:type="spellStart"/>
      <w:r w:rsidRPr="00C47B97">
        <w:t>pa</w:t>
      </w:r>
      <w:proofErr w:type="spellEnd"/>
      <w:r w:rsidRPr="00C47B97">
        <w:t xml:space="preserve">̊. </w:t>
      </w:r>
    </w:p>
    <w:p w14:paraId="45AC5E45" w14:textId="77777777" w:rsidR="006702CF" w:rsidRPr="00C47B97" w:rsidRDefault="006702CF" w:rsidP="00C47B97">
      <w:pPr>
        <w:pStyle w:val="NormalWeb"/>
        <w:shd w:val="clear" w:color="auto" w:fill="FFFFFF"/>
        <w:spacing w:line="360" w:lineRule="auto"/>
      </w:pPr>
      <w:r w:rsidRPr="00C47B97">
        <w:t xml:space="preserve">For det andre kan eneretten falle bort om den er i strid med § 8 første ledd. Bestemmelsen regulerer eneretten til et varemerke der det er utvist passivitet ved inngrep. </w:t>
      </w:r>
    </w:p>
    <w:p w14:paraId="00A9521D" w14:textId="77777777" w:rsidR="006702CF" w:rsidRPr="00C47B97" w:rsidRDefault="006702CF" w:rsidP="00C47B97">
      <w:pPr>
        <w:pStyle w:val="NormalWeb"/>
        <w:shd w:val="clear" w:color="auto" w:fill="FFFFFF"/>
        <w:spacing w:line="360" w:lineRule="auto"/>
      </w:pPr>
      <w:r w:rsidRPr="00C47B97">
        <w:t xml:space="preserve">For det tredje kan eneretten falle bort dersom merket er utsatt for degenerering jf. vml. § 36. Under degenerering faller blant annet at merket har blitt den alminnelige betegnelsen </w:t>
      </w:r>
      <w:proofErr w:type="spellStart"/>
      <w:r w:rsidRPr="00C47B97">
        <w:t>pa</w:t>
      </w:r>
      <w:proofErr w:type="spellEnd"/>
      <w:r w:rsidRPr="00C47B97">
        <w:t xml:space="preserve">̊ en vare eller tjeneste. Et eksempel er for eksempel varemerket Thermos for </w:t>
      </w:r>
      <w:proofErr w:type="spellStart"/>
      <w:r w:rsidRPr="00C47B97">
        <w:t>termo</w:t>
      </w:r>
      <w:proofErr w:type="spellEnd"/>
      <w:r w:rsidRPr="00C47B97">
        <w:t xml:space="preserve">-flasker. </w:t>
      </w:r>
    </w:p>
    <w:p w14:paraId="7ABFDC3A" w14:textId="77777777" w:rsidR="006702CF" w:rsidRPr="00C47B97" w:rsidRDefault="006702CF" w:rsidP="00C47B97">
      <w:pPr>
        <w:pStyle w:val="NormalWeb"/>
        <w:shd w:val="clear" w:color="auto" w:fill="FFFFFF"/>
        <w:spacing w:line="360" w:lineRule="auto"/>
      </w:pPr>
      <w:r w:rsidRPr="00C47B97">
        <w:t xml:space="preserve">For det fjerde kan ikke-bruk av et merke føre til bortfall. Dette skjer om merket ikke er tatt i bruk innen fem år eller om bruken har vært avbrutt i fem år. Dette forutsetter imidlertid at andre reiser innsigelse mot varemerket. </w:t>
      </w:r>
    </w:p>
    <w:p w14:paraId="517709B7" w14:textId="77777777" w:rsidR="00683237" w:rsidRDefault="006702CF" w:rsidP="00C47B97">
      <w:pPr>
        <w:pStyle w:val="NormalWeb"/>
        <w:shd w:val="clear" w:color="auto" w:fill="FFFFFF"/>
        <w:spacing w:line="360" w:lineRule="auto"/>
      </w:pPr>
      <w:r w:rsidRPr="00C47B97">
        <w:t xml:space="preserve">For det femte kan selvfølgelig innehaver av merket selv beslutte at merket skal frigjøres. </w:t>
      </w:r>
    </w:p>
    <w:p w14:paraId="2D709808" w14:textId="1F63C486" w:rsidR="006702CF" w:rsidRPr="00683237" w:rsidRDefault="006702CF" w:rsidP="00C47B97">
      <w:pPr>
        <w:pStyle w:val="NormalWeb"/>
        <w:shd w:val="clear" w:color="auto" w:fill="FFFFFF"/>
        <w:spacing w:line="360" w:lineRule="auto"/>
        <w:rPr>
          <w:b/>
          <w:bCs/>
        </w:rPr>
      </w:pPr>
      <w:r w:rsidRPr="00683237">
        <w:rPr>
          <w:b/>
          <w:bCs/>
        </w:rPr>
        <w:t xml:space="preserve">2.2 Vernetid for Opphavsrett </w:t>
      </w:r>
    </w:p>
    <w:p w14:paraId="53852CC4" w14:textId="77777777" w:rsidR="006702CF" w:rsidRPr="00C47B97" w:rsidRDefault="006702CF" w:rsidP="00C47B97">
      <w:pPr>
        <w:pStyle w:val="NormalWeb"/>
        <w:shd w:val="clear" w:color="auto" w:fill="FFFFFF"/>
        <w:spacing w:line="360" w:lineRule="auto"/>
      </w:pPr>
      <w:commentRangeStart w:id="8"/>
      <w:r w:rsidRPr="00C47B97">
        <w:t xml:space="preserve">Det avgrenses mot anonyme </w:t>
      </w:r>
      <w:proofErr w:type="spellStart"/>
      <w:r w:rsidRPr="00C47B97">
        <w:t>åndsverk</w:t>
      </w:r>
      <w:proofErr w:type="spellEnd"/>
      <w:r w:rsidRPr="00C47B97">
        <w:t xml:space="preserve"> (§ 12), verk som ikke tidligere er offentliggjort (§13) og </w:t>
      </w:r>
      <w:proofErr w:type="spellStart"/>
      <w:r w:rsidRPr="00C47B97">
        <w:t>åndsverk</w:t>
      </w:r>
      <w:proofErr w:type="spellEnd"/>
      <w:r w:rsidRPr="00C47B97">
        <w:t xml:space="preserve"> som ikke har opphavsrettslig vern (§ 14) og øvrige særbestemmelser om vernetid. Kun hovedregelen vil behandles i det følgende. </w:t>
      </w:r>
      <w:commentRangeEnd w:id="8"/>
      <w:r w:rsidR="009E7FB5">
        <w:rPr>
          <w:rStyle w:val="Merknadsreferanse"/>
          <w:rFonts w:asciiTheme="minorHAnsi" w:eastAsiaTheme="minorHAnsi" w:hAnsiTheme="minorHAnsi" w:cstheme="minorBidi"/>
          <w:lang w:eastAsia="en-US"/>
        </w:rPr>
        <w:commentReference w:id="8"/>
      </w:r>
    </w:p>
    <w:p w14:paraId="37134E72" w14:textId="77777777" w:rsidR="006702CF" w:rsidRPr="00C47B97" w:rsidRDefault="006702CF" w:rsidP="00C47B97">
      <w:pPr>
        <w:pStyle w:val="NormalWeb"/>
        <w:shd w:val="clear" w:color="auto" w:fill="FFFFFF"/>
        <w:spacing w:line="360" w:lineRule="auto"/>
      </w:pPr>
      <w:r w:rsidRPr="00C47B97">
        <w:t xml:space="preserve">Vernetiden for opphavsretten er sterkt avvikende fra varemerkeretten. Mens det i varemerkeretten ikke gjelder noen absolutt vernetid, er denne svært viktig for </w:t>
      </w:r>
      <w:proofErr w:type="spellStart"/>
      <w:r w:rsidRPr="00C47B97">
        <w:t>åndsverkene</w:t>
      </w:r>
      <w:proofErr w:type="spellEnd"/>
      <w:r w:rsidRPr="00C47B97">
        <w:t xml:space="preserve">. </w:t>
      </w:r>
    </w:p>
    <w:p w14:paraId="228A9195" w14:textId="77777777" w:rsidR="006702CF" w:rsidRPr="00C47B97" w:rsidRDefault="006702CF" w:rsidP="00C47B97">
      <w:pPr>
        <w:pStyle w:val="NormalWeb"/>
        <w:shd w:val="clear" w:color="auto" w:fill="FFFFFF"/>
        <w:spacing w:line="360" w:lineRule="auto"/>
      </w:pPr>
      <w:commentRangeStart w:id="9"/>
      <w:r w:rsidRPr="00C47B97">
        <w:t xml:space="preserve">Vernetiden for </w:t>
      </w:r>
      <w:proofErr w:type="spellStart"/>
      <w:r w:rsidRPr="00C47B97">
        <w:t>åndsverk</w:t>
      </w:r>
      <w:proofErr w:type="spellEnd"/>
      <w:r w:rsidRPr="00C47B97">
        <w:t xml:space="preserve"> etter </w:t>
      </w:r>
      <w:proofErr w:type="spellStart"/>
      <w:r w:rsidRPr="00C47B97">
        <w:t>åvl</w:t>
      </w:r>
      <w:proofErr w:type="spellEnd"/>
      <w:r w:rsidRPr="00C47B97">
        <w:t xml:space="preserve">. er nemlig 70 år etter skaperens død. Det innebærer at verket er vernet i hele skaperens levetid, og deretter at eneretten </w:t>
      </w:r>
      <w:proofErr w:type="spellStart"/>
      <w:r w:rsidRPr="00C47B97">
        <w:t>består</w:t>
      </w:r>
      <w:proofErr w:type="spellEnd"/>
      <w:r w:rsidRPr="00C47B97">
        <w:t xml:space="preserve"> i 70 </w:t>
      </w:r>
      <w:proofErr w:type="spellStart"/>
      <w:r w:rsidRPr="00C47B97">
        <w:t>år</w:t>
      </w:r>
      <w:proofErr w:type="spellEnd"/>
      <w:r w:rsidRPr="00C47B97">
        <w:t xml:space="preserve"> etter opphaverens død. Dette </w:t>
      </w:r>
      <w:proofErr w:type="spellStart"/>
      <w:r w:rsidRPr="00C47B97">
        <w:t>fremgår</w:t>
      </w:r>
      <w:proofErr w:type="spellEnd"/>
      <w:r w:rsidRPr="00C47B97">
        <w:t xml:space="preserve"> av </w:t>
      </w:r>
      <w:proofErr w:type="spellStart"/>
      <w:r w:rsidRPr="00C47B97">
        <w:t>åvl</w:t>
      </w:r>
      <w:proofErr w:type="spellEnd"/>
      <w:r w:rsidRPr="00C47B97">
        <w:t xml:space="preserve">. § 11. </w:t>
      </w:r>
    </w:p>
    <w:p w14:paraId="38FFD845" w14:textId="77777777" w:rsidR="006702CF" w:rsidRPr="00C47B97" w:rsidRDefault="006702CF" w:rsidP="00C47B97">
      <w:pPr>
        <w:pStyle w:val="NormalWeb"/>
        <w:shd w:val="clear" w:color="auto" w:fill="FFFFFF"/>
        <w:spacing w:line="360" w:lineRule="auto"/>
      </w:pPr>
      <w:r w:rsidRPr="00C47B97">
        <w:t xml:space="preserve">Grunnlaget for at vernet varer i hele 70 år etter opphaverens død, er det sterke personlige </w:t>
      </w:r>
      <w:proofErr w:type="spellStart"/>
      <w:r w:rsidRPr="00C47B97">
        <w:t>båndet</w:t>
      </w:r>
      <w:proofErr w:type="spellEnd"/>
      <w:r w:rsidRPr="00C47B97">
        <w:t xml:space="preserve"> en opphaver har til sitt </w:t>
      </w:r>
      <w:proofErr w:type="spellStart"/>
      <w:r w:rsidRPr="00C47B97">
        <w:t>åndsverk</w:t>
      </w:r>
      <w:proofErr w:type="spellEnd"/>
      <w:r w:rsidRPr="00C47B97">
        <w:t xml:space="preserve">. </w:t>
      </w:r>
      <w:commentRangeEnd w:id="9"/>
      <w:r w:rsidR="009E7FB5">
        <w:rPr>
          <w:rStyle w:val="Merknadsreferanse"/>
          <w:rFonts w:asciiTheme="minorHAnsi" w:eastAsiaTheme="minorHAnsi" w:hAnsiTheme="minorHAnsi" w:cstheme="minorBidi"/>
          <w:lang w:eastAsia="en-US"/>
        </w:rPr>
        <w:commentReference w:id="9"/>
      </w:r>
      <w:r w:rsidRPr="00C47B97">
        <w:t xml:space="preserve">Dette kan gjenfinnes allerede i </w:t>
      </w:r>
      <w:proofErr w:type="spellStart"/>
      <w:r w:rsidRPr="00C47B97">
        <w:t>åvl</w:t>
      </w:r>
      <w:proofErr w:type="spellEnd"/>
      <w:r w:rsidRPr="00C47B97">
        <w:t xml:space="preserve">. § 2, hvor det </w:t>
      </w:r>
      <w:r w:rsidRPr="00C47B97">
        <w:lastRenderedPageBreak/>
        <w:t xml:space="preserve">stilles krav til at et verk er utslag av en "original og skapende </w:t>
      </w:r>
      <w:proofErr w:type="spellStart"/>
      <w:r w:rsidRPr="00C47B97">
        <w:t>åndsinnsats</w:t>
      </w:r>
      <w:proofErr w:type="spellEnd"/>
      <w:r w:rsidRPr="00C47B97">
        <w:t xml:space="preserve">" for at det skal gis vern. </w:t>
      </w:r>
    </w:p>
    <w:p w14:paraId="4A18B26C" w14:textId="77777777" w:rsidR="006702CF" w:rsidRPr="00C47B97" w:rsidRDefault="006702CF" w:rsidP="00C47B97">
      <w:pPr>
        <w:pStyle w:val="NormalWeb"/>
        <w:shd w:val="clear" w:color="auto" w:fill="FFFFFF"/>
        <w:spacing w:line="360" w:lineRule="auto"/>
      </w:pPr>
      <w:r w:rsidRPr="00C47B97">
        <w:t xml:space="preserve">Hensynet bak vernet er </w:t>
      </w:r>
      <w:proofErr w:type="spellStart"/>
      <w:r w:rsidRPr="00C47B97">
        <w:t>altsa</w:t>
      </w:r>
      <w:proofErr w:type="spellEnd"/>
      <w:r w:rsidRPr="00C47B97">
        <w:t xml:space="preserve">̊ at </w:t>
      </w:r>
      <w:proofErr w:type="spellStart"/>
      <w:r w:rsidRPr="00C47B97">
        <w:t>opphaveren</w:t>
      </w:r>
      <w:proofErr w:type="spellEnd"/>
      <w:r w:rsidRPr="00C47B97">
        <w:t xml:space="preserve"> har en sterk personlig tilknytning til det han har skapt. Dette kommer til syne </w:t>
      </w:r>
      <w:proofErr w:type="spellStart"/>
      <w:r w:rsidRPr="00C47B97">
        <w:t>pa</w:t>
      </w:r>
      <w:proofErr w:type="spellEnd"/>
      <w:r w:rsidRPr="00C47B97">
        <w:t xml:space="preserve">̊ flere </w:t>
      </w:r>
      <w:proofErr w:type="spellStart"/>
      <w:r w:rsidRPr="00C47B97">
        <w:t>måter</w:t>
      </w:r>
      <w:proofErr w:type="spellEnd"/>
      <w:r w:rsidRPr="00C47B97">
        <w:t xml:space="preserve">. Selv om opphaveren selger videre eneretten til sitt verk vil han fortsatt ha krav </w:t>
      </w:r>
      <w:proofErr w:type="spellStart"/>
      <w:r w:rsidRPr="00C47B97">
        <w:t>pa</w:t>
      </w:r>
      <w:proofErr w:type="spellEnd"/>
      <w:r w:rsidRPr="00C47B97">
        <w:t xml:space="preserve">̊ å bli navngitt og ha vern mot krenkende bruk etter </w:t>
      </w:r>
      <w:proofErr w:type="spellStart"/>
      <w:r w:rsidRPr="00C47B97">
        <w:t>åvl</w:t>
      </w:r>
      <w:proofErr w:type="spellEnd"/>
      <w:r w:rsidRPr="00C47B97">
        <w:t xml:space="preserve">. § 5. Regelen er direkte forankret i nettopp det nære forholdet mellom opphaver og </w:t>
      </w:r>
      <w:proofErr w:type="spellStart"/>
      <w:r w:rsidRPr="00C47B97">
        <w:t>åndsverk</w:t>
      </w:r>
      <w:proofErr w:type="spellEnd"/>
      <w:r w:rsidRPr="00C47B97">
        <w:t xml:space="preserve">. </w:t>
      </w:r>
    </w:p>
    <w:p w14:paraId="3081AD88" w14:textId="77777777" w:rsidR="006702CF" w:rsidRPr="00C47B97" w:rsidRDefault="006702CF" w:rsidP="00C47B97">
      <w:pPr>
        <w:pStyle w:val="NormalWeb"/>
        <w:shd w:val="clear" w:color="auto" w:fill="FFFFFF"/>
        <w:spacing w:line="360" w:lineRule="auto"/>
      </w:pPr>
      <w:commentRangeStart w:id="10"/>
      <w:proofErr w:type="spellStart"/>
      <w:r w:rsidRPr="00C47B97">
        <w:t>Når</w:t>
      </w:r>
      <w:proofErr w:type="spellEnd"/>
      <w:r w:rsidRPr="00C47B97">
        <w:t xml:space="preserve"> det personlige ved vernet </w:t>
      </w:r>
      <w:proofErr w:type="spellStart"/>
      <w:r w:rsidRPr="00C47B97">
        <w:t>står</w:t>
      </w:r>
      <w:proofErr w:type="spellEnd"/>
      <w:r w:rsidRPr="00C47B97">
        <w:t xml:space="preserve"> så sentralt kan man spørre seg hvorfor det ikke er </w:t>
      </w:r>
      <w:proofErr w:type="spellStart"/>
      <w:r w:rsidRPr="00C47B97">
        <w:t>tidsubestemt</w:t>
      </w:r>
      <w:proofErr w:type="spellEnd"/>
      <w:r w:rsidRPr="00C47B97">
        <w:t xml:space="preserve">, slik det er for varemerker. </w:t>
      </w:r>
    </w:p>
    <w:p w14:paraId="79EAFB24" w14:textId="77777777" w:rsidR="006702CF" w:rsidRPr="00C47B97" w:rsidRDefault="006702CF" w:rsidP="00C47B97">
      <w:pPr>
        <w:pStyle w:val="NormalWeb"/>
        <w:shd w:val="clear" w:color="auto" w:fill="FFFFFF"/>
        <w:spacing w:line="360" w:lineRule="auto"/>
      </w:pPr>
      <w:r w:rsidRPr="00C47B97">
        <w:t xml:space="preserve">Dette er </w:t>
      </w:r>
      <w:proofErr w:type="spellStart"/>
      <w:r w:rsidRPr="00C47B97">
        <w:t>pa</w:t>
      </w:r>
      <w:proofErr w:type="spellEnd"/>
      <w:r w:rsidRPr="00C47B97">
        <w:t xml:space="preserve">̊ grunn av at opphaverens rettigheter </w:t>
      </w:r>
      <w:proofErr w:type="spellStart"/>
      <w:r w:rsidRPr="00C47B97">
        <w:t>ma</w:t>
      </w:r>
      <w:proofErr w:type="spellEnd"/>
      <w:r w:rsidRPr="00C47B97">
        <w:t xml:space="preserve">̊ avveies mot </w:t>
      </w:r>
      <w:proofErr w:type="spellStart"/>
      <w:r w:rsidRPr="00C47B97">
        <w:t>almenhetens</w:t>
      </w:r>
      <w:proofErr w:type="spellEnd"/>
      <w:r w:rsidRPr="00C47B97">
        <w:t xml:space="preserve"> interesser. Selv om den personlige tilknytningen </w:t>
      </w:r>
      <w:proofErr w:type="spellStart"/>
      <w:r w:rsidRPr="00C47B97">
        <w:t>står</w:t>
      </w:r>
      <w:proofErr w:type="spellEnd"/>
      <w:r w:rsidRPr="00C47B97">
        <w:t xml:space="preserve"> sterkt, vil det sette betydelige skranker for den videre samfunnsmessige og kulturelle utviklingen om </w:t>
      </w:r>
      <w:proofErr w:type="spellStart"/>
      <w:r w:rsidRPr="00C47B97">
        <w:t>åndsverk</w:t>
      </w:r>
      <w:proofErr w:type="spellEnd"/>
      <w:r w:rsidRPr="00C47B97">
        <w:t xml:space="preserve"> vernes </w:t>
      </w:r>
      <w:proofErr w:type="spellStart"/>
      <w:r w:rsidRPr="00C47B97">
        <w:t>pa</w:t>
      </w:r>
      <w:proofErr w:type="spellEnd"/>
      <w:r w:rsidRPr="00C47B97">
        <w:t xml:space="preserve">̊ </w:t>
      </w:r>
      <w:proofErr w:type="spellStart"/>
      <w:r w:rsidRPr="00C47B97">
        <w:t>tidsubestemt</w:t>
      </w:r>
      <w:proofErr w:type="spellEnd"/>
      <w:r w:rsidRPr="00C47B97">
        <w:t xml:space="preserve"> basis. Grensen </w:t>
      </w:r>
      <w:proofErr w:type="spellStart"/>
      <w:r w:rsidRPr="00C47B97">
        <w:t>pa</w:t>
      </w:r>
      <w:proofErr w:type="spellEnd"/>
      <w:r w:rsidRPr="00C47B97">
        <w:t xml:space="preserve">̊ 70 </w:t>
      </w:r>
      <w:proofErr w:type="spellStart"/>
      <w:r w:rsidRPr="00C47B97">
        <w:t>år</w:t>
      </w:r>
      <w:proofErr w:type="spellEnd"/>
      <w:r w:rsidRPr="00C47B97">
        <w:t xml:space="preserve"> etter død er derfor en avveining mellom opphavers behov og allmennhetens behov. </w:t>
      </w:r>
      <w:commentRangeEnd w:id="10"/>
      <w:r w:rsidR="009E7FB5">
        <w:rPr>
          <w:rStyle w:val="Merknadsreferanse"/>
          <w:rFonts w:asciiTheme="minorHAnsi" w:eastAsiaTheme="minorHAnsi" w:hAnsiTheme="minorHAnsi" w:cstheme="minorBidi"/>
          <w:lang w:eastAsia="en-US"/>
        </w:rPr>
        <w:commentReference w:id="10"/>
      </w:r>
    </w:p>
    <w:p w14:paraId="46B191E2" w14:textId="77777777" w:rsidR="006702CF" w:rsidRPr="00C47B97" w:rsidRDefault="006702CF" w:rsidP="00C47B97">
      <w:pPr>
        <w:pStyle w:val="NormalWeb"/>
        <w:shd w:val="clear" w:color="auto" w:fill="FFFFFF"/>
        <w:spacing w:line="360" w:lineRule="auto"/>
      </w:pPr>
      <w:r w:rsidRPr="00C47B97">
        <w:t xml:space="preserve">Retten til navngivelse </w:t>
      </w:r>
      <w:proofErr w:type="spellStart"/>
      <w:r w:rsidRPr="00C47B97">
        <w:t>består</w:t>
      </w:r>
      <w:proofErr w:type="spellEnd"/>
      <w:r w:rsidRPr="00C47B97">
        <w:t xml:space="preserve"> selv om vernetiden har utløpt. </w:t>
      </w:r>
    </w:p>
    <w:p w14:paraId="2536640B" w14:textId="77777777" w:rsidR="006702CF" w:rsidRPr="00C47B97" w:rsidRDefault="006702CF" w:rsidP="00C47B97">
      <w:pPr>
        <w:pStyle w:val="NormalWeb"/>
        <w:shd w:val="clear" w:color="auto" w:fill="FFFFFF"/>
        <w:spacing w:line="360" w:lineRule="auto"/>
        <w:rPr>
          <w:b/>
          <w:bCs/>
        </w:rPr>
      </w:pPr>
      <w:r w:rsidRPr="00C47B97">
        <w:rPr>
          <w:b/>
          <w:bCs/>
        </w:rPr>
        <w:t xml:space="preserve">2.3 Vernetid for patent. </w:t>
      </w:r>
    </w:p>
    <w:p w14:paraId="32A8C4C7" w14:textId="77777777" w:rsidR="006702CF" w:rsidRPr="00C47B97" w:rsidRDefault="006702CF" w:rsidP="00C47B97">
      <w:pPr>
        <w:pStyle w:val="NormalWeb"/>
        <w:shd w:val="clear" w:color="auto" w:fill="FFFFFF"/>
        <w:spacing w:line="360" w:lineRule="auto"/>
      </w:pPr>
      <w:commentRangeStart w:id="11"/>
      <w:r w:rsidRPr="00C47B97">
        <w:t xml:space="preserve">Et gyldig registrert patent gir patenthaveren enerett til å utnytte patentet i 20 år jf. patl. § 40. </w:t>
      </w:r>
      <w:commentRangeEnd w:id="11"/>
      <w:r w:rsidR="009E7FB5">
        <w:rPr>
          <w:rStyle w:val="Merknadsreferanse"/>
          <w:rFonts w:asciiTheme="minorHAnsi" w:eastAsiaTheme="minorHAnsi" w:hAnsiTheme="minorHAnsi" w:cstheme="minorBidi"/>
          <w:lang w:eastAsia="en-US"/>
        </w:rPr>
        <w:commentReference w:id="11"/>
      </w:r>
    </w:p>
    <w:p w14:paraId="0F91C469" w14:textId="77777777" w:rsidR="006702CF" w:rsidRPr="00C47B97" w:rsidRDefault="006702CF" w:rsidP="00C47B97">
      <w:pPr>
        <w:pStyle w:val="NormalWeb"/>
        <w:shd w:val="clear" w:color="auto" w:fill="FFFFFF"/>
        <w:spacing w:line="360" w:lineRule="auto"/>
      </w:pPr>
      <w:r w:rsidRPr="00C47B97">
        <w:t xml:space="preserve">Dette er en absolutt grense, med unntak av at det for vise oppfinnelser som tar lang tid å få registrert (typisk </w:t>
      </w:r>
      <w:proofErr w:type="spellStart"/>
      <w:r w:rsidRPr="00C47B97">
        <w:t>pa</w:t>
      </w:r>
      <w:proofErr w:type="spellEnd"/>
      <w:r w:rsidRPr="00C47B97">
        <w:t xml:space="preserve">̊ det medisinske </w:t>
      </w:r>
      <w:proofErr w:type="spellStart"/>
      <w:r w:rsidRPr="00C47B97">
        <w:t>området</w:t>
      </w:r>
      <w:proofErr w:type="spellEnd"/>
      <w:r w:rsidRPr="00C47B97">
        <w:t xml:space="preserve">) gis 25 </w:t>
      </w:r>
      <w:proofErr w:type="spellStart"/>
      <w:r w:rsidRPr="00C47B97">
        <w:t>års</w:t>
      </w:r>
      <w:proofErr w:type="spellEnd"/>
      <w:r w:rsidRPr="00C47B97">
        <w:t xml:space="preserve"> beskyttelse. </w:t>
      </w:r>
    </w:p>
    <w:p w14:paraId="6628B9DF" w14:textId="77777777" w:rsidR="006702CF" w:rsidRPr="00C47B97" w:rsidRDefault="006702CF" w:rsidP="00C47B97">
      <w:pPr>
        <w:pStyle w:val="NormalWeb"/>
        <w:shd w:val="clear" w:color="auto" w:fill="FFFFFF"/>
        <w:spacing w:line="360" w:lineRule="auto"/>
      </w:pPr>
      <w:r w:rsidRPr="00C47B97">
        <w:t xml:space="preserve">Hensynet bak den absolutte tidsgrensen </w:t>
      </w:r>
      <w:proofErr w:type="spellStart"/>
      <w:r w:rsidRPr="00C47B97">
        <w:t>pa</w:t>
      </w:r>
      <w:proofErr w:type="spellEnd"/>
      <w:r w:rsidRPr="00C47B97">
        <w:t xml:space="preserve">̊ 20 </w:t>
      </w:r>
      <w:proofErr w:type="spellStart"/>
      <w:r w:rsidRPr="00C47B97">
        <w:t>år</w:t>
      </w:r>
      <w:proofErr w:type="spellEnd"/>
      <w:r w:rsidRPr="00C47B97">
        <w:t xml:space="preserve">, som </w:t>
      </w:r>
      <w:proofErr w:type="spellStart"/>
      <w:r w:rsidRPr="00C47B97">
        <w:t>ma</w:t>
      </w:r>
      <w:proofErr w:type="spellEnd"/>
      <w:r w:rsidRPr="00C47B97">
        <w:t xml:space="preserve">̊ sies å være svært kort, er at patentretten er bygget </w:t>
      </w:r>
      <w:proofErr w:type="spellStart"/>
      <w:r w:rsidRPr="00C47B97">
        <w:t>pa</w:t>
      </w:r>
      <w:proofErr w:type="spellEnd"/>
      <w:r w:rsidRPr="00C47B97">
        <w:t xml:space="preserve">̊ en grunnleggende samfunnskontrakt mellom patenthaver og allmennheten. Patenthaveren </w:t>
      </w:r>
      <w:proofErr w:type="spellStart"/>
      <w:r w:rsidRPr="00C47B97">
        <w:t>oppnår</w:t>
      </w:r>
      <w:proofErr w:type="spellEnd"/>
      <w:r w:rsidRPr="00C47B97">
        <w:t xml:space="preserve"> en enerett til å utnytte den teknologiske nyvinningen, men dette i bytte av at patentet offentliggjøres jf. patl. § 22. Dette fører til at teknikken blir kjent, og derfor at andre kan bygge videre </w:t>
      </w:r>
      <w:proofErr w:type="spellStart"/>
      <w:r w:rsidRPr="00C47B97">
        <w:t>pa</w:t>
      </w:r>
      <w:proofErr w:type="spellEnd"/>
      <w:r w:rsidRPr="00C47B97">
        <w:t xml:space="preserve">̊ den, i bytte mot eneretten til å utnytte patentet. </w:t>
      </w:r>
    </w:p>
    <w:p w14:paraId="436F9606" w14:textId="77777777" w:rsidR="006702CF" w:rsidRPr="00C47B97" w:rsidRDefault="006702CF" w:rsidP="00C47B97">
      <w:pPr>
        <w:pStyle w:val="NormalWeb"/>
        <w:shd w:val="clear" w:color="auto" w:fill="FFFFFF"/>
        <w:spacing w:line="360" w:lineRule="auto"/>
      </w:pPr>
      <w:r w:rsidRPr="00C47B97">
        <w:t xml:space="preserve">Det ville brutt med denne samfunnskontrakten om vernetiden var for lang, slik at allmennheten ikke </w:t>
      </w:r>
      <w:proofErr w:type="spellStart"/>
      <w:r w:rsidRPr="00C47B97">
        <w:t>pa</w:t>
      </w:r>
      <w:proofErr w:type="spellEnd"/>
      <w:r w:rsidRPr="00C47B97">
        <w:t xml:space="preserve">̊ noen </w:t>
      </w:r>
      <w:proofErr w:type="spellStart"/>
      <w:r w:rsidRPr="00C47B97">
        <w:t>måte</w:t>
      </w:r>
      <w:proofErr w:type="spellEnd"/>
      <w:r w:rsidRPr="00C47B97">
        <w:t xml:space="preserve"> kunne gjort nytte av oppfinnelsen utenom slik patenthaveren tillater. Det er igjen </w:t>
      </w:r>
      <w:proofErr w:type="spellStart"/>
      <w:r w:rsidRPr="00C47B97">
        <w:t>altsa</w:t>
      </w:r>
      <w:proofErr w:type="spellEnd"/>
      <w:r w:rsidRPr="00C47B97">
        <w:t xml:space="preserve">̊ en avveining mellom allmennhetens interesser og rettighetshaverens interesser. </w:t>
      </w:r>
    </w:p>
    <w:p w14:paraId="2ADB413E" w14:textId="77777777" w:rsidR="006702CF" w:rsidRPr="00C47B97" w:rsidRDefault="006702CF" w:rsidP="00C47B97">
      <w:pPr>
        <w:pStyle w:val="NormalWeb"/>
        <w:shd w:val="clear" w:color="auto" w:fill="FFFFFF"/>
        <w:spacing w:line="360" w:lineRule="auto"/>
      </w:pPr>
      <w:r w:rsidRPr="00C47B97">
        <w:lastRenderedPageBreak/>
        <w:t xml:space="preserve">Videre ville en for lang vernetid ha ført til at teknikken sto stille. Patenthavers visshet om at han ikke har et ubegrenset vern for utnyttelsen av </w:t>
      </w:r>
      <w:proofErr w:type="spellStart"/>
      <w:r w:rsidRPr="00C47B97">
        <w:t>fremgangsmåten</w:t>
      </w:r>
      <w:proofErr w:type="spellEnd"/>
      <w:r w:rsidRPr="00C47B97">
        <w:t xml:space="preserve"> tvinger ham til å videreutvikle teknikkens stand slik at han kan få vern for nye oppfinnelser. Gjør han ikke dette vil han stå </w:t>
      </w:r>
      <w:proofErr w:type="spellStart"/>
      <w:r w:rsidRPr="00C47B97">
        <w:t>pa</w:t>
      </w:r>
      <w:proofErr w:type="spellEnd"/>
      <w:r w:rsidRPr="00C47B97">
        <w:t xml:space="preserve">̊ bar bakke den dag patentet utløper. </w:t>
      </w:r>
    </w:p>
    <w:p w14:paraId="3862B1EE" w14:textId="77777777" w:rsidR="006702CF" w:rsidRPr="00C47B97" w:rsidRDefault="006702CF" w:rsidP="00C47B97">
      <w:pPr>
        <w:pStyle w:val="NormalWeb"/>
        <w:shd w:val="clear" w:color="auto" w:fill="FFFFFF"/>
        <w:spacing w:line="360" w:lineRule="auto"/>
      </w:pPr>
      <w:r w:rsidRPr="00C47B97">
        <w:t xml:space="preserve">At vernetiden er relativt kort underbygges </w:t>
      </w:r>
      <w:proofErr w:type="spellStart"/>
      <w:r w:rsidRPr="00C47B97">
        <w:t>ogsa</w:t>
      </w:r>
      <w:proofErr w:type="spellEnd"/>
      <w:r w:rsidRPr="00C47B97">
        <w:t xml:space="preserve">̊ av at teknologien og teknikkens stand sjelden </w:t>
      </w:r>
      <w:proofErr w:type="spellStart"/>
      <w:r w:rsidRPr="00C47B97">
        <w:t>står</w:t>
      </w:r>
      <w:proofErr w:type="spellEnd"/>
      <w:r w:rsidRPr="00C47B97">
        <w:t xml:space="preserve"> stille. Det ville være sterkt urimelig for allmennheten om alt det vesentlige av teknikk er underlagt eneretter, foruten utdatert og gammel teknologi, som uansett ikke har noe </w:t>
      </w:r>
      <w:proofErr w:type="spellStart"/>
      <w:r w:rsidRPr="00C47B97">
        <w:t>anvendelsesområde</w:t>
      </w:r>
      <w:proofErr w:type="spellEnd"/>
      <w:r w:rsidRPr="00C47B97">
        <w:t xml:space="preserve"> i dagens samfunn. </w:t>
      </w:r>
    </w:p>
    <w:p w14:paraId="3D50B919" w14:textId="77777777" w:rsidR="006702CF" w:rsidRPr="00683237" w:rsidRDefault="006702CF" w:rsidP="00C47B97">
      <w:pPr>
        <w:pStyle w:val="NormalWeb"/>
        <w:shd w:val="clear" w:color="auto" w:fill="FFFFFF"/>
        <w:spacing w:line="360" w:lineRule="auto"/>
        <w:rPr>
          <w:b/>
          <w:bCs/>
        </w:rPr>
      </w:pPr>
      <w:commentRangeStart w:id="12"/>
      <w:r w:rsidRPr="00683237">
        <w:rPr>
          <w:b/>
          <w:bCs/>
        </w:rPr>
        <w:t xml:space="preserve">2.4 Sammenligning </w:t>
      </w:r>
      <w:commentRangeEnd w:id="12"/>
      <w:r w:rsidR="002E2073">
        <w:rPr>
          <w:rStyle w:val="Merknadsreferanse"/>
          <w:rFonts w:asciiTheme="minorHAnsi" w:eastAsiaTheme="minorHAnsi" w:hAnsiTheme="minorHAnsi" w:cstheme="minorBidi"/>
          <w:lang w:eastAsia="en-US"/>
        </w:rPr>
        <w:commentReference w:id="12"/>
      </w:r>
    </w:p>
    <w:p w14:paraId="11CDCFF7" w14:textId="77777777" w:rsidR="006702CF" w:rsidRPr="00C47B97" w:rsidRDefault="006702CF" w:rsidP="00C47B97">
      <w:pPr>
        <w:pStyle w:val="NormalWeb"/>
        <w:shd w:val="clear" w:color="auto" w:fill="FFFFFF"/>
        <w:spacing w:line="360" w:lineRule="auto"/>
      </w:pPr>
      <w:r w:rsidRPr="00C47B97">
        <w:t xml:space="preserve">De forskjellige </w:t>
      </w:r>
      <w:proofErr w:type="spellStart"/>
      <w:r w:rsidRPr="00C47B97">
        <w:t>rettighetsområdene</w:t>
      </w:r>
      <w:proofErr w:type="spellEnd"/>
      <w:r w:rsidRPr="00C47B97">
        <w:t xml:space="preserve"> har </w:t>
      </w:r>
      <w:proofErr w:type="spellStart"/>
      <w:r w:rsidRPr="00C47B97">
        <w:t>altsa</w:t>
      </w:r>
      <w:proofErr w:type="spellEnd"/>
      <w:r w:rsidRPr="00C47B97">
        <w:t xml:space="preserve">̊ vidt forskjellige regler </w:t>
      </w:r>
      <w:proofErr w:type="gramStart"/>
      <w:r w:rsidRPr="00C47B97">
        <w:t>hva gjelder</w:t>
      </w:r>
      <w:proofErr w:type="gramEnd"/>
      <w:r w:rsidRPr="00C47B97">
        <w:t xml:space="preserve"> enerettens varighet. </w:t>
      </w:r>
    </w:p>
    <w:p w14:paraId="1FAFF78C" w14:textId="77777777" w:rsidR="006702CF" w:rsidRPr="00C47B97" w:rsidRDefault="006702CF" w:rsidP="00C47B97">
      <w:pPr>
        <w:pStyle w:val="NormalWeb"/>
        <w:shd w:val="clear" w:color="auto" w:fill="FFFFFF"/>
        <w:spacing w:line="360" w:lineRule="auto"/>
      </w:pPr>
      <w:r w:rsidRPr="00C47B97">
        <w:t xml:space="preserve">Der opphaveren og varemerkehaveren nyter et tidsmessig langtrekkende vern </w:t>
      </w:r>
      <w:proofErr w:type="spellStart"/>
      <w:r w:rsidRPr="00C47B97">
        <w:t>ma</w:t>
      </w:r>
      <w:proofErr w:type="spellEnd"/>
      <w:r w:rsidRPr="00C47B97">
        <w:t xml:space="preserve">̊ patenthaveren ta til takke med et relativt kortvarig vern. </w:t>
      </w:r>
      <w:proofErr w:type="spellStart"/>
      <w:r w:rsidRPr="00C47B97">
        <w:t>Ogsa</w:t>
      </w:r>
      <w:proofErr w:type="spellEnd"/>
      <w:r w:rsidRPr="00C47B97">
        <w:t xml:space="preserve">̊ opphaverens vern er imidlertid tidsbegrenset, mens en bedrift i praksis kan fornye sitt varemerke så lenge det ikke foreligger grunnlag for å avslutte bruken eller det av andre grunner faller bort. </w:t>
      </w:r>
    </w:p>
    <w:p w14:paraId="3CB86DE8" w14:textId="77777777" w:rsidR="006702CF" w:rsidRPr="00C47B97" w:rsidRDefault="006702CF" w:rsidP="00C47B97">
      <w:pPr>
        <w:pStyle w:val="NormalWeb"/>
        <w:shd w:val="clear" w:color="auto" w:fill="FFFFFF"/>
        <w:spacing w:line="360" w:lineRule="auto"/>
      </w:pPr>
      <w:r w:rsidRPr="00C47B97">
        <w:t xml:space="preserve">De store forskjellene som </w:t>
      </w:r>
      <w:proofErr w:type="gramStart"/>
      <w:r w:rsidRPr="00C47B97">
        <w:t>foreligger</w:t>
      </w:r>
      <w:proofErr w:type="gramEnd"/>
      <w:r w:rsidRPr="00C47B97">
        <w:t xml:space="preserve"> kan i all hovedsak begrunnes i de avvikende hensyn som gjør seg gjeldende. </w:t>
      </w:r>
    </w:p>
    <w:p w14:paraId="0A5D3207" w14:textId="77777777" w:rsidR="006702CF" w:rsidRPr="00C47B97" w:rsidRDefault="006702CF" w:rsidP="00C47B97">
      <w:pPr>
        <w:pStyle w:val="NormalWeb"/>
        <w:shd w:val="clear" w:color="auto" w:fill="FFFFFF"/>
        <w:spacing w:line="360" w:lineRule="auto"/>
      </w:pPr>
      <w:r w:rsidRPr="00C47B97">
        <w:t xml:space="preserve">Den sterke personlige tilknytningen ligger til grunn for vernetiden </w:t>
      </w:r>
      <w:proofErr w:type="spellStart"/>
      <w:r w:rsidRPr="00C47B97">
        <w:t>pa</w:t>
      </w:r>
      <w:proofErr w:type="spellEnd"/>
      <w:r w:rsidRPr="00C47B97">
        <w:t xml:space="preserve">̊ 70 </w:t>
      </w:r>
      <w:proofErr w:type="spellStart"/>
      <w:r w:rsidRPr="00C47B97">
        <w:t>år</w:t>
      </w:r>
      <w:proofErr w:type="spellEnd"/>
      <w:r w:rsidRPr="00C47B97">
        <w:t xml:space="preserve"> for </w:t>
      </w:r>
      <w:proofErr w:type="spellStart"/>
      <w:r w:rsidRPr="00C47B97">
        <w:t>åndsverk</w:t>
      </w:r>
      <w:proofErr w:type="spellEnd"/>
      <w:r w:rsidRPr="00C47B97">
        <w:t xml:space="preserve">, men noe slikt hensyn finnes ikke for patentet. Det er riktignok slik at </w:t>
      </w:r>
      <w:commentRangeStart w:id="13"/>
      <w:r w:rsidRPr="00C47B97">
        <w:t xml:space="preserve">en patenthaver kan ha lagt ned en tilsvarende innsats som en opphaver, og at han har utvist en "original og skapende </w:t>
      </w:r>
      <w:proofErr w:type="spellStart"/>
      <w:r w:rsidRPr="00C47B97">
        <w:t>åndsinnsats</w:t>
      </w:r>
      <w:proofErr w:type="spellEnd"/>
      <w:r w:rsidRPr="00C47B97">
        <w:t>"</w:t>
      </w:r>
      <w:commentRangeEnd w:id="13"/>
      <w:r w:rsidR="002E2073">
        <w:rPr>
          <w:rStyle w:val="Merknadsreferanse"/>
          <w:rFonts w:asciiTheme="minorHAnsi" w:eastAsiaTheme="minorHAnsi" w:hAnsiTheme="minorHAnsi" w:cstheme="minorBidi"/>
          <w:lang w:eastAsia="en-US"/>
        </w:rPr>
        <w:commentReference w:id="13"/>
      </w:r>
      <w:r w:rsidRPr="00C47B97">
        <w:t xml:space="preserve">, men hensynet til allmennheten og den tekniske utvikling taler sterkt imot at patenthaveren av den grunn skal kunne få enerett i hele hans levetid og deretter 70 år etter egen død. </w:t>
      </w:r>
    </w:p>
    <w:p w14:paraId="3454FABB" w14:textId="77777777" w:rsidR="006702CF" w:rsidRPr="00C47B97" w:rsidRDefault="006702CF" w:rsidP="00C47B97">
      <w:pPr>
        <w:pStyle w:val="NormalWeb"/>
        <w:shd w:val="clear" w:color="auto" w:fill="FFFFFF"/>
        <w:spacing w:line="360" w:lineRule="auto"/>
      </w:pPr>
      <w:r w:rsidRPr="00C47B97">
        <w:t xml:space="preserve">Varemerkets funksjon er som nevnt å fungere opplysende og verne næringsdrivende mot illojal snylting. Å verne mot illojal snylting kan med styrke </w:t>
      </w:r>
      <w:proofErr w:type="spellStart"/>
      <w:r w:rsidRPr="00C47B97">
        <w:t>ogsa</w:t>
      </w:r>
      <w:proofErr w:type="spellEnd"/>
      <w:r w:rsidRPr="00C47B97">
        <w:t xml:space="preserve">̊ gjøres gjeldende for det andre rettighetene, men det gir allikevel ikke utslag i noen utvidet vernetid av den grunn. Varemerkets hovedrolle er å virke opplysende, noe som ikke kan sies om patentet eller </w:t>
      </w:r>
      <w:proofErr w:type="spellStart"/>
      <w:r w:rsidRPr="00C47B97">
        <w:t>åndsverket</w:t>
      </w:r>
      <w:proofErr w:type="spellEnd"/>
      <w:r w:rsidRPr="00C47B97">
        <w:t xml:space="preserve">. </w:t>
      </w:r>
    </w:p>
    <w:p w14:paraId="5130A56A" w14:textId="77777777" w:rsidR="006702CF" w:rsidRPr="00C47B97" w:rsidRDefault="006702CF" w:rsidP="00683237">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lastRenderedPageBreak/>
        <w:t>Oppgavetekst:</w:t>
      </w:r>
    </w:p>
    <w:p w14:paraId="5246BAFC" w14:textId="77777777" w:rsidR="006702CF" w:rsidRPr="00C47B97" w:rsidRDefault="006702CF" w:rsidP="00683237">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t>Oppgave 1)</w:t>
      </w:r>
    </w:p>
    <w:p w14:paraId="039BB1A4" w14:textId="77777777"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t xml:space="preserve">Oppgave 2 - Anna Weinstein er en uavhengig filmskaper som liker å lage korte dokumentarer om nye vitenskapelige og teknologiske spørsmål. Hun har nylig blitt fasinert av ryktene om en ny oppfinnelse som kan forandre verden kalt ‘turbo </w:t>
      </w:r>
      <w:proofErr w:type="spellStart"/>
      <w:r w:rsidRPr="00C47B97">
        <w:rPr>
          <w:color w:val="A6A6A6" w:themeColor="background1" w:themeShade="A6"/>
        </w:rPr>
        <w:t>encabulator</w:t>
      </w:r>
      <w:proofErr w:type="spellEnd"/>
      <w:r w:rsidRPr="00C47B97">
        <w:rPr>
          <w:color w:val="A6A6A6" w:themeColor="background1" w:themeShade="A6"/>
        </w:rPr>
        <w:t xml:space="preserve">’. </w:t>
      </w:r>
    </w:p>
    <w:p w14:paraId="547B3DD7" w14:textId="2720186D"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t xml:space="preserve">Anna hørte at det skulle avholdes en konferanse et sted, hvor det ble sagt at oppfinneren av </w:t>
      </w:r>
      <w:proofErr w:type="spellStart"/>
      <w:r w:rsidRPr="00C47B97">
        <w:rPr>
          <w:color w:val="A6A6A6" w:themeColor="background1" w:themeShade="A6"/>
        </w:rPr>
        <w:t>turboencabulatoren</w:t>
      </w:r>
      <w:proofErr w:type="spellEnd"/>
      <w:r w:rsidRPr="00C47B97">
        <w:rPr>
          <w:color w:val="A6A6A6" w:themeColor="background1" w:themeShade="A6"/>
        </w:rPr>
        <w:t xml:space="preserve">, Dr. </w:t>
      </w:r>
      <w:proofErr w:type="spellStart"/>
      <w:r w:rsidRPr="00C47B97">
        <w:rPr>
          <w:color w:val="A6A6A6" w:themeColor="background1" w:themeShade="A6"/>
        </w:rPr>
        <w:t>Lustig</w:t>
      </w:r>
      <w:proofErr w:type="spellEnd"/>
      <w:r w:rsidRPr="00C47B97">
        <w:rPr>
          <w:color w:val="A6A6A6" w:themeColor="background1" w:themeShade="A6"/>
        </w:rPr>
        <w:t xml:space="preserve">, skulle snakke om den. Anna tenkte at hun ville delta på konferansen for å lære mer, forhåpentligvis høre om </w:t>
      </w:r>
      <w:proofErr w:type="spellStart"/>
      <w:r w:rsidRPr="00C47B97">
        <w:rPr>
          <w:color w:val="A6A6A6" w:themeColor="background1" w:themeShade="A6"/>
        </w:rPr>
        <w:t>turboencabulatoren</w:t>
      </w:r>
      <w:proofErr w:type="spellEnd"/>
      <w:r w:rsidRPr="00C47B97">
        <w:rPr>
          <w:color w:val="A6A6A6" w:themeColor="background1" w:themeShade="A6"/>
        </w:rPr>
        <w:t xml:space="preserve">, og kanskje filme litt som hun kunne klippe inn i sin første korte dokumentar om </w:t>
      </w:r>
      <w:proofErr w:type="spellStart"/>
      <w:r w:rsidRPr="00C47B97">
        <w:rPr>
          <w:color w:val="A6A6A6" w:themeColor="background1" w:themeShade="A6"/>
        </w:rPr>
        <w:t>ecabulatorer</w:t>
      </w:r>
      <w:proofErr w:type="spellEnd"/>
      <w:r w:rsidRPr="00C47B97">
        <w:rPr>
          <w:color w:val="A6A6A6" w:themeColor="background1" w:themeShade="A6"/>
        </w:rPr>
        <w:t xml:space="preserve">.  Hun mente dette kunne bli en god kortfilm fordi </w:t>
      </w:r>
      <w:proofErr w:type="spellStart"/>
      <w:r w:rsidRPr="00C47B97">
        <w:rPr>
          <w:color w:val="A6A6A6" w:themeColor="background1" w:themeShade="A6"/>
        </w:rPr>
        <w:t>enkabulasjonsmiljøet</w:t>
      </w:r>
      <w:proofErr w:type="spellEnd"/>
      <w:r w:rsidRPr="00C47B97">
        <w:rPr>
          <w:color w:val="A6A6A6" w:themeColor="background1" w:themeShade="A6"/>
        </w:rPr>
        <w:t xml:space="preserve"> var relativt nytt og ukjent. </w:t>
      </w:r>
    </w:p>
    <w:p w14:paraId="024080CB" w14:textId="77777777"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t xml:space="preserve">Dessuten skulle konferansen holdes i Drammen (i Norge), og hun hadde alltid ønsket å oppleve den byen. </w:t>
      </w:r>
    </w:p>
    <w:p w14:paraId="421F6F29" w14:textId="7E8A6F21"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t>Anna ankom konferansen, som svarte til forventningene. Drammen var en flott industriell skjønnhet av en by fylt av vitenskapelig energi.  Alle kjendisene i ‘</w:t>
      </w:r>
      <w:proofErr w:type="spellStart"/>
      <w:r w:rsidRPr="00C47B97">
        <w:rPr>
          <w:color w:val="A6A6A6" w:themeColor="background1" w:themeShade="A6"/>
        </w:rPr>
        <w:t>futurism</w:t>
      </w:r>
      <w:proofErr w:type="spellEnd"/>
      <w:r w:rsidRPr="00C47B97">
        <w:rPr>
          <w:color w:val="A6A6A6" w:themeColor="background1" w:themeShade="A6"/>
        </w:rPr>
        <w:t xml:space="preserve"> science’ var der som for eksempel @noeducationjustspeculation Dr. von </w:t>
      </w:r>
      <w:proofErr w:type="spellStart"/>
      <w:r w:rsidRPr="00C47B97">
        <w:rPr>
          <w:color w:val="A6A6A6" w:themeColor="background1" w:themeShade="A6"/>
        </w:rPr>
        <w:t>Dbldoom</w:t>
      </w:r>
      <w:proofErr w:type="spellEnd"/>
      <w:r w:rsidRPr="00C47B97">
        <w:rPr>
          <w:color w:val="A6A6A6" w:themeColor="background1" w:themeShade="A6"/>
        </w:rPr>
        <w:t xml:space="preserve"> og The </w:t>
      </w:r>
      <w:proofErr w:type="spellStart"/>
      <w:r w:rsidRPr="00C47B97">
        <w:rPr>
          <w:color w:val="A6A6A6" w:themeColor="background1" w:themeShade="A6"/>
        </w:rPr>
        <w:t>Weird</w:t>
      </w:r>
      <w:proofErr w:type="spellEnd"/>
      <w:r w:rsidRPr="00C47B97">
        <w:rPr>
          <w:color w:val="A6A6A6" w:themeColor="background1" w:themeShade="A6"/>
        </w:rPr>
        <w:t xml:space="preserve"> Science </w:t>
      </w:r>
      <w:proofErr w:type="spellStart"/>
      <w:r w:rsidRPr="00C47B97">
        <w:rPr>
          <w:color w:val="A6A6A6" w:themeColor="background1" w:themeShade="A6"/>
        </w:rPr>
        <w:t>Twins</w:t>
      </w:r>
      <w:proofErr w:type="spellEnd"/>
      <w:r w:rsidRPr="00C47B97">
        <w:rPr>
          <w:color w:val="A6A6A6" w:themeColor="background1" w:themeShade="A6"/>
        </w:rPr>
        <w:t xml:space="preserve"> fra </w:t>
      </w:r>
      <w:proofErr w:type="spellStart"/>
      <w:r w:rsidRPr="00C47B97">
        <w:rPr>
          <w:color w:val="A6A6A6" w:themeColor="background1" w:themeShade="A6"/>
        </w:rPr>
        <w:t>tiktok</w:t>
      </w:r>
      <w:proofErr w:type="spellEnd"/>
      <w:r w:rsidRPr="00C47B97">
        <w:rPr>
          <w:color w:val="A6A6A6" w:themeColor="background1" w:themeShade="A6"/>
        </w:rPr>
        <w:t xml:space="preserve">.  Hun hadde ikke meldt seg på konferansen, men det så ikke ut til at noen brydde seg. Ingen sjekket etter inngangsbillett da hun gikk inn og satte opp kamerautstyret sitt. </w:t>
      </w:r>
    </w:p>
    <w:p w14:paraId="31A3FF25" w14:textId="0F7EAE89"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t xml:space="preserve">Anna prøvde å sette utstyret sitt på et lite iøynefallende sted, i håp om at ingen ville legge merke til henne der hun filmet. Hun sørget også for at hele scenen ble filmet, slik at hun også filmet storskjermen bak talerne. </w:t>
      </w:r>
    </w:p>
    <w:p w14:paraId="7854D4A3" w14:textId="4EFF0D27"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t>Anna startet å ta opp fra begynnelsen av konferansen. De første talerne presenterte om ‘</w:t>
      </w:r>
      <w:proofErr w:type="spellStart"/>
      <w:r w:rsidRPr="00C47B97">
        <w:rPr>
          <w:color w:val="A6A6A6" w:themeColor="background1" w:themeShade="A6"/>
        </w:rPr>
        <w:t>carbon</w:t>
      </w:r>
      <w:proofErr w:type="spellEnd"/>
      <w:r w:rsidRPr="00C47B97">
        <w:rPr>
          <w:color w:val="A6A6A6" w:themeColor="background1" w:themeShade="A6"/>
        </w:rPr>
        <w:t xml:space="preserve"> </w:t>
      </w:r>
      <w:proofErr w:type="spellStart"/>
      <w:r w:rsidRPr="00C47B97">
        <w:rPr>
          <w:color w:val="A6A6A6" w:themeColor="background1" w:themeShade="A6"/>
        </w:rPr>
        <w:t>nano-tublarities</w:t>
      </w:r>
      <w:proofErr w:type="spellEnd"/>
      <w:r w:rsidRPr="00C47B97">
        <w:rPr>
          <w:color w:val="A6A6A6" w:themeColor="background1" w:themeShade="A6"/>
        </w:rPr>
        <w:t>’.  Panelet om ‘</w:t>
      </w:r>
      <w:proofErr w:type="spellStart"/>
      <w:r w:rsidRPr="00C47B97">
        <w:rPr>
          <w:color w:val="A6A6A6" w:themeColor="background1" w:themeShade="A6"/>
        </w:rPr>
        <w:t>quantum</w:t>
      </w:r>
      <w:proofErr w:type="spellEnd"/>
      <w:r w:rsidRPr="00C47B97">
        <w:rPr>
          <w:color w:val="A6A6A6" w:themeColor="background1" w:themeShade="A6"/>
        </w:rPr>
        <w:t xml:space="preserve"> water bed </w:t>
      </w:r>
      <w:proofErr w:type="spellStart"/>
      <w:r w:rsidRPr="00C47B97">
        <w:rPr>
          <w:color w:val="A6A6A6" w:themeColor="background1" w:themeShade="A6"/>
        </w:rPr>
        <w:t>turbulence</w:t>
      </w:r>
      <w:proofErr w:type="spellEnd"/>
      <w:r w:rsidRPr="00C47B97">
        <w:rPr>
          <w:color w:val="A6A6A6" w:themeColor="background1" w:themeShade="A6"/>
        </w:rPr>
        <w:t>’ var også interessante.  Derimot ventet alle på den store kjendisen Dr</w:t>
      </w:r>
      <w:r w:rsidR="00C47B97" w:rsidRPr="00C47B97">
        <w:rPr>
          <w:color w:val="A6A6A6" w:themeColor="background1" w:themeShade="A6"/>
        </w:rPr>
        <w:t>.</w:t>
      </w:r>
      <w:r w:rsidRPr="00C47B9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etter lunsj. </w:t>
      </w:r>
    </w:p>
    <w:p w14:paraId="4CBCEAB9" w14:textId="42281FB1" w:rsidR="006702CF" w:rsidRPr="00C47B97" w:rsidRDefault="006702CF" w:rsidP="00683237">
      <w:pPr>
        <w:pStyle w:val="NormalWeb"/>
        <w:shd w:val="clear" w:color="auto" w:fill="FFFFFF"/>
        <w:rPr>
          <w:color w:val="A6A6A6" w:themeColor="background1" w:themeShade="A6"/>
        </w:rPr>
      </w:pPr>
      <w:proofErr w:type="gramStart"/>
      <w:r w:rsidRPr="00C47B97">
        <w:rPr>
          <w:color w:val="A6A6A6" w:themeColor="background1" w:themeShade="A6"/>
        </w:rPr>
        <w:t>Dr</w:t>
      </w:r>
      <w:proofErr w:type="gramEnd"/>
      <w:r w:rsidRPr="00C47B9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gikk til slutt på scenen og ble mottatt som en rockestjerne mens DJ </w:t>
      </w:r>
      <w:proofErr w:type="spellStart"/>
      <w:r w:rsidRPr="00C47B97">
        <w:rPr>
          <w:color w:val="A6A6A6" w:themeColor="background1" w:themeShade="A6"/>
        </w:rPr>
        <w:t>Khaled’s</w:t>
      </w:r>
      <w:proofErr w:type="spellEnd"/>
      <w:r w:rsidRPr="00C47B97">
        <w:rPr>
          <w:color w:val="A6A6A6" w:themeColor="background1" w:themeShade="A6"/>
        </w:rPr>
        <w:t xml:space="preserve"> ‘All I Do Is </w:t>
      </w:r>
      <w:proofErr w:type="spellStart"/>
      <w:r w:rsidRPr="00C47B97">
        <w:rPr>
          <w:color w:val="A6A6A6" w:themeColor="background1" w:themeShade="A6"/>
        </w:rPr>
        <w:t>Win</w:t>
      </w:r>
      <w:proofErr w:type="spellEnd"/>
      <w:r w:rsidRPr="00C47B97">
        <w:rPr>
          <w:color w:val="A6A6A6" w:themeColor="background1" w:themeShade="A6"/>
        </w:rPr>
        <w:t xml:space="preserve">’ spilte. Han vinket, jublet og danset, for deretter å starte presentasjonen om </w:t>
      </w:r>
      <w:proofErr w:type="spellStart"/>
      <w:r w:rsidRPr="00C47B97">
        <w:rPr>
          <w:color w:val="A6A6A6" w:themeColor="background1" w:themeShade="A6"/>
        </w:rPr>
        <w:t>turboencabulatoren</w:t>
      </w:r>
      <w:proofErr w:type="spellEnd"/>
      <w:r w:rsidRPr="00C47B97">
        <w:rPr>
          <w:color w:val="A6A6A6" w:themeColor="background1" w:themeShade="A6"/>
        </w:rPr>
        <w:t>.  Presentasjonen var veldig grundig</w:t>
      </w:r>
      <w:r w:rsidR="00C47B97" w:rsidRPr="00C47B97">
        <w:rPr>
          <w:color w:val="A6A6A6" w:themeColor="background1" w:themeShade="A6"/>
        </w:rPr>
        <w:t>.</w:t>
      </w:r>
      <w:r w:rsidRPr="00C47B97">
        <w:rPr>
          <w:color w:val="A6A6A6" w:themeColor="background1" w:themeShade="A6"/>
        </w:rPr>
        <w:t xml:space="preserve"> Den inkluderte en beskrivelse av </w:t>
      </w:r>
      <w:proofErr w:type="spellStart"/>
      <w:r w:rsidRPr="00C47B97">
        <w:rPr>
          <w:color w:val="A6A6A6" w:themeColor="background1" w:themeShade="A6"/>
        </w:rPr>
        <w:t>turboencabulatoren</w:t>
      </w:r>
      <w:proofErr w:type="spellEnd"/>
      <w:r w:rsidRPr="00C47B97">
        <w:rPr>
          <w:color w:val="A6A6A6" w:themeColor="background1" w:themeShade="A6"/>
        </w:rPr>
        <w:t xml:space="preserve">, hvordan den fungerer, og inkluderte til og med diagrammer!  Det var også en veldig underholdende presentasjon, da han av og til spilte klipp fra populære filmer og en fem minutters lang film om hvordan han skapte </w:t>
      </w:r>
      <w:proofErr w:type="spellStart"/>
      <w:r w:rsidRPr="00C47B97">
        <w:rPr>
          <w:color w:val="A6A6A6" w:themeColor="background1" w:themeShade="A6"/>
        </w:rPr>
        <w:t>turboencabulatoren</w:t>
      </w:r>
      <w:proofErr w:type="spellEnd"/>
      <w:r w:rsidRPr="00C47B97">
        <w:rPr>
          <w:color w:val="A6A6A6" w:themeColor="background1" w:themeShade="A6"/>
        </w:rPr>
        <w:t xml:space="preserve">. Det store spørsmålet etter presentasjonen var fortsatt hva </w:t>
      </w:r>
      <w:proofErr w:type="spellStart"/>
      <w:r w:rsidRPr="00C47B97">
        <w:rPr>
          <w:color w:val="A6A6A6" w:themeColor="background1" w:themeShade="A6"/>
        </w:rPr>
        <w:t>turboencabulatoren</w:t>
      </w:r>
      <w:proofErr w:type="spellEnd"/>
      <w:r w:rsidRPr="00C47B97">
        <w:rPr>
          <w:color w:val="A6A6A6" w:themeColor="background1" w:themeShade="A6"/>
        </w:rPr>
        <w:t xml:space="preserve"> var laget av. Selv om</w:t>
      </w:r>
      <w:r w:rsidR="00C47B97" w:rsidRPr="00C47B97">
        <w:rPr>
          <w:color w:val="A6A6A6" w:themeColor="background1" w:themeShade="A6"/>
        </w:rPr>
        <w:t xml:space="preserve"> </w:t>
      </w:r>
      <w:r w:rsidRPr="00C47B97">
        <w:rPr>
          <w:color w:val="A6A6A6" w:themeColor="background1" w:themeShade="A6"/>
        </w:rPr>
        <w:t>alt Dr</w:t>
      </w:r>
      <w:r w:rsidR="00C47B97" w:rsidRPr="00C47B97">
        <w:rPr>
          <w:color w:val="A6A6A6" w:themeColor="background1" w:themeShade="A6"/>
        </w:rPr>
        <w:t>.</w:t>
      </w:r>
      <w:r w:rsidRPr="00C47B9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presenterte var veldig nytt, var materialet avgjørende for at </w:t>
      </w:r>
      <w:proofErr w:type="spellStart"/>
      <w:r w:rsidRPr="00C47B97">
        <w:rPr>
          <w:color w:val="A6A6A6" w:themeColor="background1" w:themeShade="A6"/>
        </w:rPr>
        <w:t>turboencabulatoren</w:t>
      </w:r>
      <w:proofErr w:type="spellEnd"/>
      <w:r w:rsidRPr="00C47B97">
        <w:rPr>
          <w:color w:val="A6A6A6" w:themeColor="background1" w:themeShade="A6"/>
        </w:rPr>
        <w:t xml:space="preserve"> skulle fungere. Dette måtte Anna vite! </w:t>
      </w:r>
    </w:p>
    <w:p w14:paraId="160125A3" w14:textId="296A6665"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t>Anne skyndte seg til Dr</w:t>
      </w:r>
      <w:r w:rsidR="00C47B97" w:rsidRPr="00C47B97">
        <w:rPr>
          <w:color w:val="A6A6A6" w:themeColor="background1" w:themeShade="A6"/>
        </w:rPr>
        <w:t>.</w:t>
      </w:r>
      <w:r w:rsidRPr="00C47B9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mot slutten av konferansen. Hun introduserte seg selv, forklarte at hun laget en kort    dokumentar og ba om et eksklusivt intervju.</w:t>
      </w:r>
      <w:r w:rsidR="00C47B97" w:rsidRPr="00C47B97">
        <w:rPr>
          <w:color w:val="A6A6A6" w:themeColor="background1" w:themeShade="A6"/>
        </w:rPr>
        <w:t xml:space="preserve"> </w:t>
      </w:r>
      <w:r w:rsidRPr="00C47B97">
        <w:rPr>
          <w:color w:val="A6A6A6" w:themeColor="background1" w:themeShade="A6"/>
        </w:rPr>
        <w:t>Dr</w:t>
      </w:r>
      <w:r w:rsidR="00C47B97" w:rsidRPr="00C47B9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virket fornøyd med at noen laget en dokumentar for et større publikum om dette området.</w:t>
      </w:r>
      <w:r w:rsidR="00C47B97" w:rsidRPr="00C47B97">
        <w:rPr>
          <w:color w:val="A6A6A6" w:themeColor="background1" w:themeShade="A6"/>
        </w:rPr>
        <w:t xml:space="preserve"> </w:t>
      </w:r>
      <w:r w:rsidRPr="00C47B97">
        <w:rPr>
          <w:color w:val="A6A6A6" w:themeColor="background1" w:themeShade="A6"/>
        </w:rPr>
        <w:t xml:space="preserve">De fant et lite rom for å gjennomføre intervjuet.  I løpet av intervjuet spurte Anna hva </w:t>
      </w:r>
      <w:proofErr w:type="spellStart"/>
      <w:r w:rsidRPr="00C47B97">
        <w:rPr>
          <w:color w:val="A6A6A6" w:themeColor="background1" w:themeShade="A6"/>
        </w:rPr>
        <w:t>turboencabulatoren</w:t>
      </w:r>
      <w:proofErr w:type="spellEnd"/>
      <w:r w:rsidRPr="00C47B97">
        <w:rPr>
          <w:color w:val="A6A6A6" w:themeColor="background1" w:themeShade="A6"/>
        </w:rPr>
        <w:t xml:space="preserve"> var laget av. Dr</w:t>
      </w:r>
      <w:r w:rsidR="00C47B97" w:rsidRPr="00C47B97">
        <w:rPr>
          <w:color w:val="A6A6A6" w:themeColor="background1" w:themeShade="A6"/>
        </w:rPr>
        <w:t>.</w:t>
      </w:r>
      <w:r w:rsidRPr="00C47B9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sa at han kunne fortelle henne det så lenge hun signerte en NDA</w:t>
      </w:r>
      <w:r w:rsidR="00683237">
        <w:rPr>
          <w:color w:val="A6A6A6" w:themeColor="background1" w:themeShade="A6"/>
        </w:rPr>
        <w:t xml:space="preserve"> </w:t>
      </w:r>
      <w:r w:rsidRPr="00C47B97">
        <w:rPr>
          <w:color w:val="A6A6A6" w:themeColor="background1" w:themeShade="A6"/>
        </w:rPr>
        <w:t>(konfidensialitetsavtale). Anna sa det var greit og signerte NDAen. Dr</w:t>
      </w:r>
      <w:r w:rsidR="00C47B97" w:rsidRPr="00C47B97">
        <w:rPr>
          <w:color w:val="A6A6A6" w:themeColor="background1" w:themeShade="A6"/>
        </w:rPr>
        <w:t>.</w:t>
      </w:r>
      <w:r w:rsidR="0068323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avslørte deretter at </w:t>
      </w:r>
      <w:proofErr w:type="spellStart"/>
      <w:r w:rsidRPr="00C47B97">
        <w:rPr>
          <w:color w:val="A6A6A6" w:themeColor="background1" w:themeShade="A6"/>
        </w:rPr>
        <w:t>turboencabulatoren</w:t>
      </w:r>
      <w:proofErr w:type="spellEnd"/>
      <w:r w:rsidRPr="00C47B97">
        <w:rPr>
          <w:color w:val="A6A6A6" w:themeColor="background1" w:themeShade="A6"/>
        </w:rPr>
        <w:t xml:space="preserve"> var laget med </w:t>
      </w:r>
      <w:proofErr w:type="spellStart"/>
      <w:r w:rsidRPr="00C47B97">
        <w:rPr>
          <w:color w:val="A6A6A6" w:themeColor="background1" w:themeShade="A6"/>
        </w:rPr>
        <w:t>unobtainium</w:t>
      </w:r>
      <w:proofErr w:type="spellEnd"/>
      <w:r w:rsidRPr="00C47B97">
        <w:rPr>
          <w:color w:val="A6A6A6" w:themeColor="background1" w:themeShade="A6"/>
        </w:rPr>
        <w:t>. Dr</w:t>
      </w:r>
      <w:r w:rsidR="00C47B97" w:rsidRPr="00C47B97">
        <w:rPr>
          <w:color w:val="A6A6A6" w:themeColor="background1" w:themeShade="A6"/>
        </w:rPr>
        <w:t>.</w:t>
      </w:r>
      <w:r w:rsidRPr="00C47B9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ga også Anna fysiske kopier av sin konferansepresentasjon, som inkluderte diagrammer. Alt ble merket "Konfidensielt". </w:t>
      </w:r>
    </w:p>
    <w:p w14:paraId="383E5B12" w14:textId="0A09EB33"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lastRenderedPageBreak/>
        <w:t xml:space="preserve">Etter konferansen begynte Anna å redigere dokumentaren sin. Mens Anna var i studio, ville hennes ansatt Iris </w:t>
      </w:r>
      <w:proofErr w:type="spellStart"/>
      <w:r w:rsidRPr="00C47B97">
        <w:rPr>
          <w:color w:val="A6A6A6" w:themeColor="background1" w:themeShade="A6"/>
        </w:rPr>
        <w:t>Kimura</w:t>
      </w:r>
      <w:proofErr w:type="spellEnd"/>
      <w:r w:rsidRPr="00C47B97">
        <w:rPr>
          <w:color w:val="A6A6A6" w:themeColor="background1" w:themeShade="A6"/>
        </w:rPr>
        <w:t xml:space="preserve"> holde Anna med selskap. De diskuterte vitenskapelige spørsmål.</w:t>
      </w:r>
      <w:r w:rsidR="00C47B97" w:rsidRPr="00C47B97">
        <w:rPr>
          <w:color w:val="A6A6A6" w:themeColor="background1" w:themeShade="A6"/>
        </w:rPr>
        <w:t xml:space="preserve"> </w:t>
      </w:r>
      <w:r w:rsidRPr="00C47B97">
        <w:rPr>
          <w:color w:val="A6A6A6" w:themeColor="background1" w:themeShade="A6"/>
        </w:rPr>
        <w:t xml:space="preserve">Iris </w:t>
      </w:r>
      <w:proofErr w:type="spellStart"/>
      <w:r w:rsidRPr="00C47B97">
        <w:rPr>
          <w:color w:val="A6A6A6" w:themeColor="background1" w:themeShade="A6"/>
        </w:rPr>
        <w:t>Kimura</w:t>
      </w:r>
      <w:proofErr w:type="spellEnd"/>
      <w:r w:rsidRPr="00C47B97">
        <w:rPr>
          <w:color w:val="A6A6A6" w:themeColor="background1" w:themeShade="A6"/>
        </w:rPr>
        <w:t xml:space="preserve"> var en vitenskapsmann og vitenskapelig rådgiver for Anna og selskapet hennes.  Det var ikke uvanlig for dem å diskutere sensitiv informasjon.  Iris </w:t>
      </w:r>
      <w:proofErr w:type="spellStart"/>
      <w:r w:rsidRPr="00C47B97">
        <w:rPr>
          <w:color w:val="A6A6A6" w:themeColor="background1" w:themeShade="A6"/>
        </w:rPr>
        <w:t>Kimuras</w:t>
      </w:r>
      <w:proofErr w:type="spellEnd"/>
      <w:r w:rsidRPr="00C47B97">
        <w:rPr>
          <w:color w:val="A6A6A6" w:themeColor="background1" w:themeShade="A6"/>
        </w:rPr>
        <w:t xml:space="preserve"> arbeidsavtale inneholdt en NDA.   </w:t>
      </w:r>
    </w:p>
    <w:p w14:paraId="56BBDDC1" w14:textId="2F8CD7AF"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t xml:space="preserve">Det var opplagt for Iris </w:t>
      </w:r>
      <w:proofErr w:type="spellStart"/>
      <w:r w:rsidRPr="00C47B97">
        <w:rPr>
          <w:color w:val="A6A6A6" w:themeColor="background1" w:themeShade="A6"/>
        </w:rPr>
        <w:t>Kimura</w:t>
      </w:r>
      <w:proofErr w:type="spellEnd"/>
      <w:r w:rsidRPr="00C47B97">
        <w:rPr>
          <w:color w:val="A6A6A6" w:themeColor="background1" w:themeShade="A6"/>
        </w:rPr>
        <w:t xml:space="preserve"> at materialet til </w:t>
      </w:r>
      <w:proofErr w:type="spellStart"/>
      <w:r w:rsidRPr="00C47B97">
        <w:rPr>
          <w:color w:val="A6A6A6" w:themeColor="background1" w:themeShade="A6"/>
        </w:rPr>
        <w:t>turboencabulatoren</w:t>
      </w:r>
      <w:proofErr w:type="spellEnd"/>
      <w:r w:rsidRPr="00C47B97">
        <w:rPr>
          <w:color w:val="A6A6A6" w:themeColor="background1" w:themeShade="A6"/>
        </w:rPr>
        <w:t xml:space="preserve"> var avgjørende for at den skulle fungere etter å ha sett på opptakene mens de redigerte. Anna avslørte at materialet var </w:t>
      </w:r>
      <w:proofErr w:type="spellStart"/>
      <w:r w:rsidRPr="00C47B97">
        <w:rPr>
          <w:color w:val="A6A6A6" w:themeColor="background1" w:themeShade="A6"/>
        </w:rPr>
        <w:t>unobtainium</w:t>
      </w:r>
      <w:proofErr w:type="spellEnd"/>
      <w:r w:rsidRPr="00C47B97">
        <w:rPr>
          <w:color w:val="A6A6A6" w:themeColor="background1" w:themeShade="A6"/>
        </w:rPr>
        <w:t xml:space="preserve">. Dette overrasket Iris </w:t>
      </w:r>
      <w:proofErr w:type="spellStart"/>
      <w:r w:rsidRPr="00C47B97">
        <w:rPr>
          <w:color w:val="A6A6A6" w:themeColor="background1" w:themeShade="A6"/>
        </w:rPr>
        <w:t>Kimura</w:t>
      </w:r>
      <w:proofErr w:type="spellEnd"/>
      <w:r w:rsidRPr="00C47B97">
        <w:rPr>
          <w:color w:val="A6A6A6" w:themeColor="background1" w:themeShade="A6"/>
        </w:rPr>
        <w:t xml:space="preserve"> fordi alle i bransjen visste at </w:t>
      </w:r>
      <w:proofErr w:type="spellStart"/>
      <w:r w:rsidRPr="00C47B97">
        <w:rPr>
          <w:color w:val="A6A6A6" w:themeColor="background1" w:themeShade="A6"/>
        </w:rPr>
        <w:t>unobtainium</w:t>
      </w:r>
      <w:proofErr w:type="spellEnd"/>
      <w:r w:rsidRPr="00C47B97">
        <w:rPr>
          <w:color w:val="A6A6A6" w:themeColor="background1" w:themeShade="A6"/>
        </w:rPr>
        <w:t xml:space="preserve"> var omtrent det samme som </w:t>
      </w:r>
      <w:proofErr w:type="spellStart"/>
      <w:r w:rsidRPr="00C47B97">
        <w:rPr>
          <w:color w:val="A6A6A6" w:themeColor="background1" w:themeShade="A6"/>
        </w:rPr>
        <w:t>nonexistium</w:t>
      </w:r>
      <w:proofErr w:type="spellEnd"/>
      <w:r w:rsidRPr="00C47B97">
        <w:rPr>
          <w:color w:val="A6A6A6" w:themeColor="background1" w:themeShade="A6"/>
        </w:rPr>
        <w:t xml:space="preserve">, og etter Iris </w:t>
      </w:r>
      <w:proofErr w:type="spellStart"/>
      <w:r w:rsidRPr="00C47B97">
        <w:rPr>
          <w:color w:val="A6A6A6" w:themeColor="background1" w:themeShade="A6"/>
        </w:rPr>
        <w:t>Kimuras</w:t>
      </w:r>
      <w:proofErr w:type="spellEnd"/>
      <w:r w:rsidRPr="00C47B97">
        <w:rPr>
          <w:color w:val="A6A6A6" w:themeColor="background1" w:themeShade="A6"/>
        </w:rPr>
        <w:t xml:space="preserve"> mening ville </w:t>
      </w:r>
      <w:proofErr w:type="spellStart"/>
      <w:r w:rsidRPr="00C47B97">
        <w:rPr>
          <w:color w:val="A6A6A6" w:themeColor="background1" w:themeShade="A6"/>
        </w:rPr>
        <w:t>nonexistium</w:t>
      </w:r>
      <w:proofErr w:type="spellEnd"/>
      <w:r w:rsidRPr="00C47B97">
        <w:rPr>
          <w:color w:val="A6A6A6" w:themeColor="background1" w:themeShade="A6"/>
        </w:rPr>
        <w:t xml:space="preserve"> faktisk gi bedre resultater. Anna og Iris </w:t>
      </w:r>
      <w:proofErr w:type="spellStart"/>
      <w:r w:rsidRPr="00C47B97">
        <w:rPr>
          <w:color w:val="A6A6A6" w:themeColor="background1" w:themeShade="A6"/>
        </w:rPr>
        <w:t>Kimura</w:t>
      </w:r>
      <w:proofErr w:type="spellEnd"/>
      <w:r w:rsidRPr="00C47B97">
        <w:rPr>
          <w:color w:val="A6A6A6" w:themeColor="background1" w:themeShade="A6"/>
        </w:rPr>
        <w:t xml:space="preserve"> tenkte at de kanskje burde sende inn en patentsøknad for en </w:t>
      </w:r>
      <w:proofErr w:type="spellStart"/>
      <w:r w:rsidRPr="00C47B97">
        <w:rPr>
          <w:color w:val="A6A6A6" w:themeColor="background1" w:themeShade="A6"/>
        </w:rPr>
        <w:t>turboencabulator</w:t>
      </w:r>
      <w:proofErr w:type="spellEnd"/>
      <w:r w:rsidRPr="00C47B97">
        <w:rPr>
          <w:color w:val="A6A6A6" w:themeColor="background1" w:themeShade="A6"/>
        </w:rPr>
        <w:t xml:space="preserve"> laget med </w:t>
      </w:r>
      <w:proofErr w:type="spellStart"/>
      <w:r w:rsidRPr="00C47B97">
        <w:rPr>
          <w:color w:val="A6A6A6" w:themeColor="background1" w:themeShade="A6"/>
        </w:rPr>
        <w:t>nonexistium</w:t>
      </w:r>
      <w:proofErr w:type="spellEnd"/>
      <w:r w:rsidRPr="00C47B97">
        <w:rPr>
          <w:color w:val="A6A6A6" w:themeColor="background1" w:themeShade="A6"/>
        </w:rPr>
        <w:t xml:space="preserve">. De hadde allerede nesten all informasjonen de trengte fra konferansepresentasjonen, inkludert diagrammer til </w:t>
      </w:r>
      <w:proofErr w:type="spellStart"/>
      <w:r w:rsidRPr="00C47B97">
        <w:rPr>
          <w:color w:val="A6A6A6" w:themeColor="background1" w:themeShade="A6"/>
        </w:rPr>
        <w:t>turboencabulatoren</w:t>
      </w:r>
      <w:proofErr w:type="spellEnd"/>
      <w:r w:rsidRPr="00C47B97">
        <w:rPr>
          <w:color w:val="A6A6A6" w:themeColor="background1" w:themeShade="A6"/>
        </w:rPr>
        <w:t xml:space="preserve">. De kunne med andre ord bare bruke dette til patentsøknaden. Iris </w:t>
      </w:r>
      <w:proofErr w:type="spellStart"/>
      <w:r w:rsidRPr="00C47B97">
        <w:rPr>
          <w:color w:val="A6A6A6" w:themeColor="background1" w:themeShade="A6"/>
        </w:rPr>
        <w:t>Kimura</w:t>
      </w:r>
      <w:proofErr w:type="spellEnd"/>
      <w:r w:rsidRPr="00C47B97">
        <w:rPr>
          <w:color w:val="A6A6A6" w:themeColor="background1" w:themeShade="A6"/>
        </w:rPr>
        <w:t xml:space="preserve"> trodde også at Annas dokumentar ville være et seriøst bidrag og at derfor burde bruke dokumentaren til å styrke merkevaren sin. Iris </w:t>
      </w:r>
      <w:proofErr w:type="spellStart"/>
      <w:r w:rsidRPr="00C47B97">
        <w:rPr>
          <w:color w:val="A6A6A6" w:themeColor="background1" w:themeShade="A6"/>
        </w:rPr>
        <w:t>Kimura</w:t>
      </w:r>
      <w:proofErr w:type="spellEnd"/>
      <w:r w:rsidRPr="00C47B97">
        <w:rPr>
          <w:color w:val="A6A6A6" w:themeColor="background1" w:themeShade="A6"/>
        </w:rPr>
        <w:t xml:space="preserve"> foreslo for Anna å sende inn en varemerkesøknad for Weinstein Films. </w:t>
      </w:r>
    </w:p>
    <w:p w14:paraId="3A80A415" w14:textId="7BDE27CB" w:rsidR="006702CF" w:rsidRPr="00C47B97" w:rsidRDefault="006702CF" w:rsidP="00683237">
      <w:pPr>
        <w:pStyle w:val="NormalWeb"/>
        <w:shd w:val="clear" w:color="auto" w:fill="FFFFFF"/>
        <w:rPr>
          <w:color w:val="A6A6A6" w:themeColor="background1" w:themeShade="A6"/>
        </w:rPr>
      </w:pPr>
      <w:r w:rsidRPr="00C47B97">
        <w:rPr>
          <w:color w:val="A6A6A6" w:themeColor="background1" w:themeShade="A6"/>
        </w:rPr>
        <w:t xml:space="preserve">Gi Anna råd om alle immaterielle rettighetsproblemer som du kan identifisere i teksten. Tenk på en oversikt over de juridiske spørsmålene som kan oppstå og IP-områdene som er involvert; en grunnleggende beskrivelse av hvorfor disse juridiske spørsmålene er involvert i saken; og hvilke strategiske råd du ville gi til Anna. Sørg for å vurdere hvert område vi har gjennomgått i kurset: patenter, opphavsrettigheter, varemerker og </w:t>
      </w:r>
      <w:r w:rsidR="00C47B97" w:rsidRPr="00C47B97">
        <w:rPr>
          <w:color w:val="A6A6A6" w:themeColor="background1" w:themeShade="A6"/>
        </w:rPr>
        <w:t>f</w:t>
      </w:r>
      <w:r w:rsidRPr="00C47B97">
        <w:rPr>
          <w:color w:val="A6A6A6" w:themeColor="background1" w:themeShade="A6"/>
        </w:rPr>
        <w:t xml:space="preserve">orretningshemmeligheter.   Vurder også Annas rettigheter og andres rettigheter som kanskje må respekteres.   </w:t>
      </w:r>
    </w:p>
    <w:p w14:paraId="42F429F9" w14:textId="77777777" w:rsidR="00683237" w:rsidRDefault="00C47B97" w:rsidP="00C47B97">
      <w:pPr>
        <w:pStyle w:val="NormalWeb"/>
        <w:shd w:val="clear" w:color="auto" w:fill="FFFFFF"/>
        <w:spacing w:line="360" w:lineRule="auto"/>
      </w:pPr>
      <w:commentRangeStart w:id="14"/>
      <w:r w:rsidRPr="00C47B97">
        <w:t xml:space="preserve">Oppgaven reiser en rekke rettslige </w:t>
      </w:r>
      <w:proofErr w:type="spellStart"/>
      <w:r w:rsidRPr="00C47B97">
        <w:t>spørsmål</w:t>
      </w:r>
      <w:proofErr w:type="spellEnd"/>
      <w:r w:rsidRPr="00C47B97">
        <w:t xml:space="preserve"> som vil behandles hver for seg. </w:t>
      </w:r>
      <w:commentRangeEnd w:id="14"/>
      <w:r w:rsidR="00CE0662">
        <w:rPr>
          <w:rStyle w:val="Merknadsreferanse"/>
          <w:rFonts w:asciiTheme="minorHAnsi" w:eastAsiaTheme="minorHAnsi" w:hAnsiTheme="minorHAnsi" w:cstheme="minorBidi"/>
          <w:lang w:eastAsia="en-US"/>
        </w:rPr>
        <w:commentReference w:id="14"/>
      </w:r>
    </w:p>
    <w:p w14:paraId="59196D32" w14:textId="77777777" w:rsidR="00683237" w:rsidRDefault="00C47B97" w:rsidP="00C47B97">
      <w:pPr>
        <w:pStyle w:val="NormalWeb"/>
        <w:shd w:val="clear" w:color="auto" w:fill="FFFFFF"/>
        <w:spacing w:line="360" w:lineRule="auto"/>
      </w:pPr>
      <w:commentRangeStart w:id="15"/>
      <w:r w:rsidRPr="00C47B97">
        <w:t xml:space="preserve">Det første </w:t>
      </w:r>
      <w:proofErr w:type="spellStart"/>
      <w:r w:rsidRPr="00C47B97">
        <w:t>spørsmålet</w:t>
      </w:r>
      <w:proofErr w:type="spellEnd"/>
      <w:r w:rsidRPr="00C47B97">
        <w:t xml:space="preserve"> er om Anna og Iris </w:t>
      </w:r>
      <w:proofErr w:type="spellStart"/>
      <w:r w:rsidRPr="00C47B97">
        <w:t>Kimura</w:t>
      </w:r>
      <w:proofErr w:type="spellEnd"/>
      <w:r w:rsidRPr="00C47B97">
        <w:t xml:space="preserve"> kan få patent for oppfinnelsen. </w:t>
      </w:r>
      <w:commentRangeEnd w:id="15"/>
      <w:r w:rsidR="00AC08E6">
        <w:rPr>
          <w:rStyle w:val="Merknadsreferanse"/>
          <w:rFonts w:asciiTheme="minorHAnsi" w:eastAsiaTheme="minorHAnsi" w:hAnsiTheme="minorHAnsi" w:cstheme="minorBidi"/>
          <w:lang w:eastAsia="en-US"/>
        </w:rPr>
        <w:commentReference w:id="15"/>
      </w:r>
    </w:p>
    <w:p w14:paraId="3F7BD1D9" w14:textId="2BFB0C73" w:rsidR="00C47B97" w:rsidRPr="00C47B97" w:rsidRDefault="00C47B97" w:rsidP="00C47B97">
      <w:pPr>
        <w:pStyle w:val="NormalWeb"/>
        <w:shd w:val="clear" w:color="auto" w:fill="FFFFFF"/>
        <w:spacing w:line="360" w:lineRule="auto"/>
      </w:pPr>
      <w:proofErr w:type="spellStart"/>
      <w:r w:rsidRPr="00C47B97">
        <w:t>Vilkårene</w:t>
      </w:r>
      <w:proofErr w:type="spellEnd"/>
      <w:r w:rsidRPr="00C47B97">
        <w:t xml:space="preserve"> for patent </w:t>
      </w:r>
      <w:proofErr w:type="spellStart"/>
      <w:r w:rsidRPr="00C47B97">
        <w:t>fremgår</w:t>
      </w:r>
      <w:proofErr w:type="spellEnd"/>
      <w:r w:rsidRPr="00C47B97">
        <w:t xml:space="preserve"> av patl. § 2. </w:t>
      </w:r>
    </w:p>
    <w:p w14:paraId="0C2E4D19" w14:textId="77777777" w:rsidR="00C47B97" w:rsidRPr="00C47B97" w:rsidRDefault="00C47B97" w:rsidP="00C47B97">
      <w:pPr>
        <w:pStyle w:val="NormalWeb"/>
        <w:shd w:val="clear" w:color="auto" w:fill="FFFFFF"/>
        <w:spacing w:line="360" w:lineRule="auto"/>
      </w:pPr>
      <w:r w:rsidRPr="00C47B97">
        <w:t xml:space="preserve">Her heter det at patent meddeles </w:t>
      </w:r>
      <w:proofErr w:type="spellStart"/>
      <w:r w:rsidRPr="00C47B97">
        <w:t>pa</w:t>
      </w:r>
      <w:proofErr w:type="spellEnd"/>
      <w:r w:rsidRPr="00C47B97">
        <w:t xml:space="preserve">̊ "oppfinnelser" som er "nye" i forhold til hva som var "kjent" før patentsøknadens inngivelsesdag. I tillegg </w:t>
      </w:r>
      <w:proofErr w:type="spellStart"/>
      <w:r w:rsidRPr="00C47B97">
        <w:t>ma</w:t>
      </w:r>
      <w:proofErr w:type="spellEnd"/>
      <w:r w:rsidRPr="00C47B97">
        <w:t xml:space="preserve">̊ oppfinnelsen "skille[r] seg vesentlig" fra det som var kjent. </w:t>
      </w:r>
    </w:p>
    <w:p w14:paraId="675074B2" w14:textId="77777777" w:rsidR="00C47B97" w:rsidRPr="00C47B97" w:rsidRDefault="00C47B97" w:rsidP="00C47B97">
      <w:pPr>
        <w:pStyle w:val="NormalWeb"/>
        <w:shd w:val="clear" w:color="auto" w:fill="FFFFFF"/>
        <w:spacing w:line="360" w:lineRule="auto"/>
      </w:pPr>
      <w:proofErr w:type="spellStart"/>
      <w:r w:rsidRPr="00C47B97">
        <w:t>Spørsmålet</w:t>
      </w:r>
      <w:proofErr w:type="spellEnd"/>
      <w:r w:rsidRPr="00C47B97">
        <w:t xml:space="preserve"> er </w:t>
      </w:r>
      <w:proofErr w:type="spellStart"/>
      <w:r w:rsidRPr="00C47B97">
        <w:t>altsa</w:t>
      </w:r>
      <w:proofErr w:type="spellEnd"/>
      <w:r w:rsidRPr="00C47B97">
        <w:t xml:space="preserve">̊ først om det foreligger en "oppfinnelse[r]". </w:t>
      </w:r>
    </w:p>
    <w:p w14:paraId="1499CED9" w14:textId="77777777" w:rsidR="00C47B97" w:rsidRPr="00C47B97" w:rsidRDefault="00C47B97" w:rsidP="00C47B97">
      <w:pPr>
        <w:pStyle w:val="NormalWeb"/>
        <w:shd w:val="clear" w:color="auto" w:fill="FFFFFF"/>
        <w:spacing w:line="360" w:lineRule="auto"/>
      </w:pPr>
      <w:r w:rsidRPr="00C47B97">
        <w:t xml:space="preserve">Det </w:t>
      </w:r>
      <w:proofErr w:type="spellStart"/>
      <w:r w:rsidRPr="00C47B97">
        <w:t>fremgår</w:t>
      </w:r>
      <w:proofErr w:type="spellEnd"/>
      <w:r w:rsidRPr="00C47B97">
        <w:t xml:space="preserve"> av forarbeider og rettspraksis at en oppfinnelse er en teknisk løsning </w:t>
      </w:r>
      <w:proofErr w:type="spellStart"/>
      <w:r w:rsidRPr="00C47B97">
        <w:t>pa</w:t>
      </w:r>
      <w:proofErr w:type="spellEnd"/>
      <w:r w:rsidRPr="00C47B97">
        <w:t xml:space="preserve">̊ et problem som har teknisk karakter, teknisk effekt og er reproduserbar. </w:t>
      </w:r>
    </w:p>
    <w:p w14:paraId="6BA109CF" w14:textId="77777777" w:rsidR="00C47B97" w:rsidRPr="00C47B97" w:rsidRDefault="00C47B97" w:rsidP="00C47B97">
      <w:pPr>
        <w:pStyle w:val="NormalWeb"/>
        <w:shd w:val="clear" w:color="auto" w:fill="FFFFFF"/>
        <w:spacing w:line="360" w:lineRule="auto"/>
      </w:pPr>
      <w:r w:rsidRPr="00C47B97">
        <w:t xml:space="preserve">At noe har teknisk karakter innebærer at det utnytter naturens materialer og energi. Det legges til grunn at dette er tilfellet for </w:t>
      </w:r>
      <w:proofErr w:type="spellStart"/>
      <w:r w:rsidRPr="00C47B97">
        <w:t>turbuencabulatoren</w:t>
      </w:r>
      <w:proofErr w:type="spellEnd"/>
      <w:r w:rsidRPr="00C47B97">
        <w:t xml:space="preserve">. </w:t>
      </w:r>
    </w:p>
    <w:p w14:paraId="1C024622" w14:textId="77777777" w:rsidR="00C47B97" w:rsidRPr="00C47B97" w:rsidRDefault="00C47B97" w:rsidP="00C47B97">
      <w:pPr>
        <w:pStyle w:val="NormalWeb"/>
        <w:shd w:val="clear" w:color="auto" w:fill="FFFFFF"/>
        <w:spacing w:line="360" w:lineRule="auto"/>
      </w:pPr>
      <w:r w:rsidRPr="00C47B97">
        <w:lastRenderedPageBreak/>
        <w:t xml:space="preserve">Videre </w:t>
      </w:r>
      <w:proofErr w:type="spellStart"/>
      <w:r w:rsidRPr="00C47B97">
        <w:t>ma</w:t>
      </w:r>
      <w:proofErr w:type="spellEnd"/>
      <w:r w:rsidRPr="00C47B97">
        <w:t xml:space="preserve">̊ oppfinnelsen ha teknisk effekt. I dette kravet ligger det at oppfinnelsen </w:t>
      </w:r>
      <w:proofErr w:type="spellStart"/>
      <w:r w:rsidRPr="00C47B97">
        <w:t>ma</w:t>
      </w:r>
      <w:proofErr w:type="spellEnd"/>
      <w:r w:rsidRPr="00C47B97">
        <w:t xml:space="preserve">̊ virke. Dette </w:t>
      </w:r>
      <w:proofErr w:type="spellStart"/>
      <w:r w:rsidRPr="00C47B97">
        <w:t>ma</w:t>
      </w:r>
      <w:proofErr w:type="spellEnd"/>
      <w:r w:rsidRPr="00C47B97">
        <w:t xml:space="preserve">̊ </w:t>
      </w:r>
      <w:proofErr w:type="spellStart"/>
      <w:r w:rsidRPr="00C47B97">
        <w:t>ogsa</w:t>
      </w:r>
      <w:proofErr w:type="spellEnd"/>
      <w:r w:rsidRPr="00C47B97">
        <w:t xml:space="preserve">̊ anses oppfylt ettersom det ikke foreligger opplysninger som tilsier annet. </w:t>
      </w:r>
    </w:p>
    <w:p w14:paraId="1E494A9D" w14:textId="77777777" w:rsidR="00C47B97" w:rsidRPr="00C47B97" w:rsidRDefault="00C47B97" w:rsidP="00C47B97">
      <w:pPr>
        <w:pStyle w:val="NormalWeb"/>
        <w:shd w:val="clear" w:color="auto" w:fill="FFFFFF"/>
        <w:spacing w:line="360" w:lineRule="auto"/>
      </w:pPr>
      <w:r w:rsidRPr="00C47B97">
        <w:t xml:space="preserve">Oppfinnelsen </w:t>
      </w:r>
      <w:proofErr w:type="spellStart"/>
      <w:r w:rsidRPr="00C47B97">
        <w:t>ma</w:t>
      </w:r>
      <w:proofErr w:type="spellEnd"/>
      <w:r w:rsidRPr="00C47B97">
        <w:t xml:space="preserve">̊ </w:t>
      </w:r>
      <w:proofErr w:type="spellStart"/>
      <w:r w:rsidRPr="00C47B97">
        <w:t>ogsa</w:t>
      </w:r>
      <w:proofErr w:type="spellEnd"/>
      <w:r w:rsidRPr="00C47B97">
        <w:t xml:space="preserve">̊ være reproduserbar. </w:t>
      </w:r>
      <w:proofErr w:type="spellStart"/>
      <w:r w:rsidRPr="00C47B97">
        <w:t>Ogsa</w:t>
      </w:r>
      <w:proofErr w:type="spellEnd"/>
      <w:r w:rsidRPr="00C47B97">
        <w:t xml:space="preserve">̊ dette legges til grunn slik faktum </w:t>
      </w:r>
      <w:proofErr w:type="spellStart"/>
      <w:r w:rsidRPr="00C47B97">
        <w:t>fremstår</w:t>
      </w:r>
      <w:proofErr w:type="spellEnd"/>
      <w:r w:rsidRPr="00C47B97">
        <w:t xml:space="preserve">. </w:t>
      </w:r>
    </w:p>
    <w:p w14:paraId="7CC02EB7" w14:textId="77777777" w:rsidR="00C47B97" w:rsidRPr="00C47B97" w:rsidRDefault="00C47B97" w:rsidP="00C47B97">
      <w:pPr>
        <w:pStyle w:val="NormalWeb"/>
        <w:shd w:val="clear" w:color="auto" w:fill="FFFFFF"/>
        <w:spacing w:line="360" w:lineRule="auto"/>
      </w:pPr>
      <w:commentRangeStart w:id="16"/>
      <w:r w:rsidRPr="00C47B97">
        <w:t xml:space="preserve">Videre gis patent bare </w:t>
      </w:r>
      <w:proofErr w:type="spellStart"/>
      <w:r w:rsidRPr="00C47B97">
        <w:t>pa</w:t>
      </w:r>
      <w:proofErr w:type="spellEnd"/>
      <w:r w:rsidRPr="00C47B97">
        <w:t xml:space="preserve">̊ "nye" oppfinnelser. Om noe er nytt eller ikke skal avgjøres </w:t>
      </w:r>
      <w:proofErr w:type="spellStart"/>
      <w:r w:rsidRPr="00C47B97">
        <w:t>utifra</w:t>
      </w:r>
      <w:proofErr w:type="spellEnd"/>
      <w:r w:rsidRPr="00C47B97">
        <w:t xml:space="preserve"> hva som var "kjent" før patentsøknadens inngivelsesdag. </w:t>
      </w:r>
      <w:commentRangeEnd w:id="16"/>
      <w:r w:rsidR="00AC08E6">
        <w:rPr>
          <w:rStyle w:val="Merknadsreferanse"/>
          <w:rFonts w:asciiTheme="minorHAnsi" w:eastAsiaTheme="minorHAnsi" w:hAnsiTheme="minorHAnsi" w:cstheme="minorBidi"/>
          <w:lang w:eastAsia="en-US"/>
        </w:rPr>
        <w:commentReference w:id="16"/>
      </w:r>
    </w:p>
    <w:p w14:paraId="73CD1FD5" w14:textId="77777777" w:rsidR="00C47B97" w:rsidRPr="00C47B97" w:rsidRDefault="00C47B97" w:rsidP="00C47B97">
      <w:pPr>
        <w:pStyle w:val="NormalWeb"/>
        <w:shd w:val="clear" w:color="auto" w:fill="FFFFFF"/>
        <w:spacing w:line="360" w:lineRule="auto"/>
      </w:pPr>
      <w:proofErr w:type="spellStart"/>
      <w:r w:rsidRPr="00C47B97">
        <w:t>Turboencabulatoren</w:t>
      </w:r>
      <w:proofErr w:type="spellEnd"/>
      <w:r w:rsidRPr="00C47B97">
        <w:t xml:space="preserve"> var blitt presentert </w:t>
      </w:r>
      <w:proofErr w:type="spellStart"/>
      <w:r w:rsidRPr="00C47B97">
        <w:t>pa</w:t>
      </w:r>
      <w:proofErr w:type="spellEnd"/>
      <w:r w:rsidRPr="00C47B97">
        <w:t>̊ konferansen. Etter patl. § 2 andre ledd anses alt som er blitt "</w:t>
      </w:r>
      <w:proofErr w:type="spellStart"/>
      <w:r w:rsidRPr="00C47B97">
        <w:t>alment</w:t>
      </w:r>
      <w:proofErr w:type="spellEnd"/>
      <w:r w:rsidRPr="00C47B97">
        <w:t xml:space="preserve"> tilgjengelig" som "kjent". Det vises deretter spesifikt til at foredrag kan være et slik tilfelle. </w:t>
      </w:r>
    </w:p>
    <w:p w14:paraId="1F4B2A3D" w14:textId="77777777" w:rsidR="00C47B97" w:rsidRPr="00C47B97" w:rsidRDefault="00C47B97" w:rsidP="00C47B97">
      <w:pPr>
        <w:pStyle w:val="NormalWeb"/>
        <w:shd w:val="clear" w:color="auto" w:fill="FFFFFF"/>
        <w:spacing w:line="360" w:lineRule="auto"/>
      </w:pPr>
      <w:r w:rsidRPr="00C47B97">
        <w:t xml:space="preserve">Avgjørende for vurderingen er om de som var </w:t>
      </w:r>
      <w:proofErr w:type="spellStart"/>
      <w:r w:rsidRPr="00C47B97">
        <w:t>pa</w:t>
      </w:r>
      <w:proofErr w:type="spellEnd"/>
      <w:r w:rsidRPr="00C47B97">
        <w:t xml:space="preserve">̊ foredraget var en "større eller ubestemt krets" av mennesker. Vurderingstemaet </w:t>
      </w:r>
      <w:proofErr w:type="spellStart"/>
      <w:r w:rsidRPr="00C47B97">
        <w:t>fremgår</w:t>
      </w:r>
      <w:proofErr w:type="spellEnd"/>
      <w:r w:rsidRPr="00C47B97">
        <w:t xml:space="preserve"> av Stenvik, 2013 og forarbeidene. Det avgjørende er om man har kontroll </w:t>
      </w:r>
      <w:proofErr w:type="spellStart"/>
      <w:r w:rsidRPr="00C47B97">
        <w:t>pa</w:t>
      </w:r>
      <w:proofErr w:type="spellEnd"/>
      <w:r w:rsidRPr="00C47B97">
        <w:t xml:space="preserve">̊ hvem som har tilgang </w:t>
      </w:r>
      <w:proofErr w:type="spellStart"/>
      <w:r w:rsidRPr="00C47B97">
        <w:t>pa</w:t>
      </w:r>
      <w:proofErr w:type="spellEnd"/>
      <w:r w:rsidRPr="00C47B97">
        <w:t xml:space="preserve">̊ informasjonen. </w:t>
      </w:r>
    </w:p>
    <w:p w14:paraId="21A02361" w14:textId="77777777" w:rsidR="00C47B97" w:rsidRPr="00C47B97" w:rsidRDefault="00C47B97" w:rsidP="00C47B97">
      <w:pPr>
        <w:pStyle w:val="NormalWeb"/>
        <w:shd w:val="clear" w:color="auto" w:fill="FFFFFF"/>
        <w:spacing w:line="360" w:lineRule="auto"/>
      </w:pPr>
      <w:r w:rsidRPr="00C47B97">
        <w:t xml:space="preserve">Det </w:t>
      </w:r>
      <w:proofErr w:type="spellStart"/>
      <w:r w:rsidRPr="00C47B97">
        <w:t>ma</w:t>
      </w:r>
      <w:proofErr w:type="spellEnd"/>
      <w:r w:rsidRPr="00C47B97">
        <w:t xml:space="preserve">̊ uten videre legges til grunn at det var snakk om en "større eller ubestemt krets" av mennesker. Ved inngangen til konferansen ble det ikke sjekket om man hadde meldt seg </w:t>
      </w:r>
      <w:proofErr w:type="spellStart"/>
      <w:r w:rsidRPr="00C47B97">
        <w:t>pa</w:t>
      </w:r>
      <w:proofErr w:type="spellEnd"/>
      <w:r w:rsidRPr="00C47B97">
        <w:t xml:space="preserve">̊, og det opplyses heller ikke at det ble opplyst at informasjonen var hemmelig </w:t>
      </w:r>
      <w:proofErr w:type="spellStart"/>
      <w:r w:rsidRPr="00C47B97">
        <w:t>pa</w:t>
      </w:r>
      <w:proofErr w:type="spellEnd"/>
      <w:r w:rsidRPr="00C47B97">
        <w:t xml:space="preserve">̊ noen </w:t>
      </w:r>
      <w:proofErr w:type="spellStart"/>
      <w:r w:rsidRPr="00C47B97">
        <w:t>måte</w:t>
      </w:r>
      <w:proofErr w:type="spellEnd"/>
      <w:r w:rsidRPr="00C47B97">
        <w:t xml:space="preserve">. </w:t>
      </w:r>
    </w:p>
    <w:p w14:paraId="177A0314" w14:textId="77777777" w:rsidR="00C47B97" w:rsidRPr="00C47B97" w:rsidRDefault="00C47B97" w:rsidP="00C47B97">
      <w:pPr>
        <w:pStyle w:val="NormalWeb"/>
        <w:shd w:val="clear" w:color="auto" w:fill="FFFFFF"/>
        <w:spacing w:line="360" w:lineRule="auto"/>
      </w:pPr>
      <w:r w:rsidRPr="00C47B97">
        <w:t xml:space="preserve">En slik krets med mennesker kan man ikke hevde å ha kontroll over. </w:t>
      </w:r>
    </w:p>
    <w:p w14:paraId="3ED4CAA4" w14:textId="77777777" w:rsidR="00C47B97" w:rsidRPr="00C47B97" w:rsidRDefault="00C47B97" w:rsidP="00C47B97">
      <w:pPr>
        <w:pStyle w:val="NormalWeb"/>
        <w:shd w:val="clear" w:color="auto" w:fill="FFFFFF"/>
        <w:spacing w:line="360" w:lineRule="auto"/>
      </w:pPr>
      <w:commentRangeStart w:id="17"/>
      <w:r w:rsidRPr="00C47B97">
        <w:t xml:space="preserve">Alt som ble presentert </w:t>
      </w:r>
      <w:proofErr w:type="spellStart"/>
      <w:r w:rsidRPr="00C47B97">
        <w:t>pa</w:t>
      </w:r>
      <w:proofErr w:type="spellEnd"/>
      <w:r w:rsidRPr="00C47B97">
        <w:t xml:space="preserve">̊ konferansen er derfor "kjent" og </w:t>
      </w:r>
      <w:proofErr w:type="spellStart"/>
      <w:r w:rsidRPr="00C47B97">
        <w:t>inngår</w:t>
      </w:r>
      <w:proofErr w:type="spellEnd"/>
      <w:r w:rsidRPr="00C47B97">
        <w:t xml:space="preserve"> i vurderingen av nyhet etter patl. § 2. </w:t>
      </w:r>
      <w:commentRangeEnd w:id="17"/>
      <w:r w:rsidR="00AC08E6">
        <w:rPr>
          <w:rStyle w:val="Merknadsreferanse"/>
          <w:rFonts w:asciiTheme="minorHAnsi" w:eastAsiaTheme="minorHAnsi" w:hAnsiTheme="minorHAnsi" w:cstheme="minorBidi"/>
          <w:lang w:eastAsia="en-US"/>
        </w:rPr>
        <w:commentReference w:id="17"/>
      </w:r>
    </w:p>
    <w:p w14:paraId="1A019A07" w14:textId="77777777" w:rsidR="00C47B97" w:rsidRPr="00C47B97" w:rsidRDefault="00C47B97" w:rsidP="00C47B97">
      <w:pPr>
        <w:pStyle w:val="NormalWeb"/>
        <w:shd w:val="clear" w:color="auto" w:fill="FFFFFF"/>
        <w:spacing w:line="360" w:lineRule="auto"/>
      </w:pPr>
      <w:commentRangeStart w:id="18"/>
      <w:r w:rsidRPr="00C47B97">
        <w:t xml:space="preserve">Umiddelbart kan det derfor virke som at oppfinnelsen ikke er ny. Dette er imidlertid ikke tilfellet, ettersom presentasjonen ikke opplyste om hva oppfinnelsen ble laget av. Dette fikk Anna vite fra </w:t>
      </w:r>
      <w:proofErr w:type="gramStart"/>
      <w:r w:rsidRPr="00C47B97">
        <w:t>Dr</w:t>
      </w:r>
      <w:proofErr w:type="gramEnd"/>
      <w:r w:rsidRPr="00C47B97">
        <w:t xml:space="preserve"> </w:t>
      </w:r>
      <w:proofErr w:type="spellStart"/>
      <w:r w:rsidRPr="00C47B97">
        <w:t>Lustig</w:t>
      </w:r>
      <w:proofErr w:type="spellEnd"/>
      <w:r w:rsidRPr="00C47B97">
        <w:t xml:space="preserve"> personlig, etter å ha signert en NDA. </w:t>
      </w:r>
    </w:p>
    <w:p w14:paraId="4A7EC713" w14:textId="77777777" w:rsidR="00C47B97" w:rsidRPr="00C47B97" w:rsidRDefault="00C47B97" w:rsidP="00C47B97">
      <w:pPr>
        <w:pStyle w:val="NormalWeb"/>
        <w:shd w:val="clear" w:color="auto" w:fill="FFFFFF"/>
        <w:spacing w:line="360" w:lineRule="auto"/>
      </w:pPr>
      <w:r w:rsidRPr="00C47B97">
        <w:t xml:space="preserve">Oppfinnelsens materiale kan derfor ikke anses kjent. </w:t>
      </w:r>
      <w:commentRangeEnd w:id="18"/>
      <w:r w:rsidR="00AC08E6">
        <w:rPr>
          <w:rStyle w:val="Merknadsreferanse"/>
          <w:rFonts w:asciiTheme="minorHAnsi" w:eastAsiaTheme="minorHAnsi" w:hAnsiTheme="minorHAnsi" w:cstheme="minorBidi"/>
          <w:lang w:eastAsia="en-US"/>
        </w:rPr>
        <w:commentReference w:id="18"/>
      </w:r>
    </w:p>
    <w:p w14:paraId="7CA80E26" w14:textId="77777777" w:rsidR="00C47B97" w:rsidRPr="00C47B97" w:rsidRDefault="00C47B97" w:rsidP="00C47B97">
      <w:pPr>
        <w:pStyle w:val="NormalWeb"/>
        <w:shd w:val="clear" w:color="auto" w:fill="FFFFFF"/>
        <w:spacing w:line="360" w:lineRule="auto"/>
      </w:pPr>
      <w:commentRangeStart w:id="19"/>
      <w:r w:rsidRPr="00C47B97">
        <w:t xml:space="preserve">Det legges til grunn at en fagperson ikke vil kunne tenke seg til at det er materialene </w:t>
      </w:r>
      <w:proofErr w:type="spellStart"/>
      <w:r w:rsidRPr="00C47B97">
        <w:t>unobtainium</w:t>
      </w:r>
      <w:proofErr w:type="spellEnd"/>
      <w:r w:rsidRPr="00C47B97">
        <w:t xml:space="preserve"> eller </w:t>
      </w:r>
      <w:proofErr w:type="spellStart"/>
      <w:r w:rsidRPr="00C47B97">
        <w:t>nonexistium</w:t>
      </w:r>
      <w:proofErr w:type="spellEnd"/>
      <w:r w:rsidRPr="00C47B97">
        <w:t xml:space="preserve"> som er nødvendige for oppfinnelsens funksjon. </w:t>
      </w:r>
      <w:commentRangeEnd w:id="19"/>
      <w:r w:rsidR="00AC08E6">
        <w:rPr>
          <w:rStyle w:val="Merknadsreferanse"/>
          <w:rFonts w:asciiTheme="minorHAnsi" w:eastAsiaTheme="minorHAnsi" w:hAnsiTheme="minorHAnsi" w:cstheme="minorBidi"/>
          <w:lang w:eastAsia="en-US"/>
        </w:rPr>
        <w:commentReference w:id="19"/>
      </w:r>
      <w:r w:rsidRPr="00C47B97">
        <w:t xml:space="preserve">Dette ettersom faktum opplyser at Anna lurte </w:t>
      </w:r>
      <w:proofErr w:type="spellStart"/>
      <w:r w:rsidRPr="00C47B97">
        <w:t>pa</w:t>
      </w:r>
      <w:proofErr w:type="spellEnd"/>
      <w:r w:rsidRPr="00C47B97">
        <w:t xml:space="preserve">̊ hva </w:t>
      </w:r>
      <w:proofErr w:type="spellStart"/>
      <w:r w:rsidRPr="00C47B97">
        <w:t>turboencabulatoren</w:t>
      </w:r>
      <w:proofErr w:type="spellEnd"/>
      <w:r w:rsidRPr="00C47B97">
        <w:t xml:space="preserve"> var laget av, at det store </w:t>
      </w:r>
      <w:proofErr w:type="spellStart"/>
      <w:r w:rsidRPr="00C47B97">
        <w:t>spørsmålet</w:t>
      </w:r>
      <w:proofErr w:type="spellEnd"/>
      <w:r w:rsidRPr="00C47B97">
        <w:t xml:space="preserve"> etter forelesingen var </w:t>
      </w:r>
      <w:proofErr w:type="spellStart"/>
      <w:r w:rsidRPr="00C47B97">
        <w:t>encabulatorens</w:t>
      </w:r>
      <w:proofErr w:type="spellEnd"/>
      <w:r w:rsidRPr="00C47B97">
        <w:t xml:space="preserve"> materiale, og at </w:t>
      </w:r>
      <w:proofErr w:type="spellStart"/>
      <w:r w:rsidRPr="00C47B97">
        <w:t>encabulatoren</w:t>
      </w:r>
      <w:proofErr w:type="spellEnd"/>
      <w:r w:rsidRPr="00C47B97">
        <w:t xml:space="preserve"> ikke ville fungert uten riktig materiale. </w:t>
      </w:r>
    </w:p>
    <w:p w14:paraId="5633B75F" w14:textId="77777777" w:rsidR="00C47B97" w:rsidRPr="00C47B97" w:rsidRDefault="00C47B97" w:rsidP="00C47B97">
      <w:pPr>
        <w:pStyle w:val="NormalWeb"/>
        <w:shd w:val="clear" w:color="auto" w:fill="FFFFFF"/>
        <w:spacing w:line="360" w:lineRule="auto"/>
      </w:pPr>
      <w:r w:rsidRPr="00C47B97">
        <w:lastRenderedPageBreak/>
        <w:t xml:space="preserve">Etter LB-2015-90322 er en oppfinnelse ny hvis "den forut for prioritetsdagen ikke kunne utledes direkte og utvetydig av et mothold, sett i lys av fagpersonens alminnelige kunnskap". Videre uttaler retten at "dette innebærer at alle trekk ved oppfinnelsen </w:t>
      </w:r>
      <w:proofErr w:type="spellStart"/>
      <w:r w:rsidRPr="00C47B97">
        <w:t>ma</w:t>
      </w:r>
      <w:proofErr w:type="spellEnd"/>
      <w:r w:rsidRPr="00C47B97">
        <w:t xml:space="preserve">̊ </w:t>
      </w:r>
      <w:proofErr w:type="spellStart"/>
      <w:r w:rsidRPr="00C47B97">
        <w:t>framga</w:t>
      </w:r>
      <w:proofErr w:type="spellEnd"/>
      <w:r w:rsidRPr="00C47B97">
        <w:t xml:space="preserve">̊ av motholdet, enten direkte eller implisitt". </w:t>
      </w:r>
    </w:p>
    <w:p w14:paraId="190EA330" w14:textId="77777777" w:rsidR="00C47B97" w:rsidRPr="00C47B97" w:rsidRDefault="00C47B97" w:rsidP="00C47B97">
      <w:pPr>
        <w:pStyle w:val="NormalWeb"/>
        <w:shd w:val="clear" w:color="auto" w:fill="FFFFFF"/>
        <w:spacing w:line="360" w:lineRule="auto"/>
      </w:pPr>
      <w:r w:rsidRPr="00C47B97">
        <w:t xml:space="preserve">Oppfinnelsen medfører </w:t>
      </w:r>
      <w:proofErr w:type="spellStart"/>
      <w:r w:rsidRPr="00C47B97">
        <w:t>altsa</w:t>
      </w:r>
      <w:proofErr w:type="spellEnd"/>
      <w:r w:rsidRPr="00C47B97">
        <w:t xml:space="preserve">̊ nyhet ettersom fagmannen ikke kan tenke seg til hvilke materialer som </w:t>
      </w:r>
      <w:proofErr w:type="spellStart"/>
      <w:r w:rsidRPr="00C47B97">
        <w:t>ma</w:t>
      </w:r>
      <w:proofErr w:type="spellEnd"/>
      <w:r w:rsidRPr="00C47B97">
        <w:t xml:space="preserve">̊ benyttes. </w:t>
      </w:r>
    </w:p>
    <w:p w14:paraId="61971C96" w14:textId="77777777" w:rsidR="00C47B97" w:rsidRPr="00C47B97" w:rsidRDefault="00C47B97" w:rsidP="00C47B97">
      <w:pPr>
        <w:pStyle w:val="NormalWeb"/>
        <w:shd w:val="clear" w:color="auto" w:fill="FFFFFF"/>
        <w:spacing w:line="360" w:lineRule="auto"/>
      </w:pPr>
      <w:r w:rsidRPr="00C47B97">
        <w:t xml:space="preserve">Ettersom oppfinnelsen er ny </w:t>
      </w:r>
      <w:proofErr w:type="spellStart"/>
      <w:r w:rsidRPr="00C47B97">
        <w:t>ma</w:t>
      </w:r>
      <w:proofErr w:type="spellEnd"/>
      <w:r w:rsidRPr="00C47B97">
        <w:t xml:space="preserve">̊ man gå videre til å vurdere om oppfinnelsen "skiller seg vesentlig" fra det som er kjent. </w:t>
      </w:r>
    </w:p>
    <w:p w14:paraId="7D309083" w14:textId="77777777" w:rsidR="00C47B97" w:rsidRPr="00C47B97" w:rsidRDefault="00C47B97" w:rsidP="00C47B97">
      <w:pPr>
        <w:pStyle w:val="NormalWeb"/>
        <w:shd w:val="clear" w:color="auto" w:fill="FFFFFF"/>
        <w:spacing w:line="360" w:lineRule="auto"/>
      </w:pPr>
      <w:r w:rsidRPr="00C47B97">
        <w:t xml:space="preserve">Det som er kjent er som nevnt det som ble presentert </w:t>
      </w:r>
      <w:proofErr w:type="spellStart"/>
      <w:r w:rsidRPr="00C47B97">
        <w:t>pa</w:t>
      </w:r>
      <w:proofErr w:type="spellEnd"/>
      <w:r w:rsidRPr="00C47B97">
        <w:t xml:space="preserve">̊ konferansen. </w:t>
      </w:r>
    </w:p>
    <w:p w14:paraId="4B24F29E" w14:textId="77777777" w:rsidR="00C47B97" w:rsidRPr="00C47B97" w:rsidRDefault="00C47B97" w:rsidP="00C47B97">
      <w:pPr>
        <w:pStyle w:val="NormalWeb"/>
        <w:shd w:val="clear" w:color="auto" w:fill="FFFFFF"/>
        <w:spacing w:line="360" w:lineRule="auto"/>
      </w:pPr>
      <w:commentRangeStart w:id="20"/>
      <w:r w:rsidRPr="00C47B97">
        <w:t xml:space="preserve">Vurderingen av om noe "skiller seg vesentlig" fra det som er kjent, skal ta utgangspunkt i fagpersonen. Kravet er jf. EPC artikkel 56 første punktum oppfylt om løsningen ikke </w:t>
      </w:r>
      <w:proofErr w:type="spellStart"/>
      <w:r w:rsidRPr="00C47B97">
        <w:t>fremstår</w:t>
      </w:r>
      <w:proofErr w:type="spellEnd"/>
      <w:r w:rsidRPr="00C47B97">
        <w:t xml:space="preserve"> som nærliggende i forhold til teknikkens stand for en fagperson. </w:t>
      </w:r>
      <w:commentRangeEnd w:id="20"/>
      <w:r w:rsidR="00D029C6">
        <w:rPr>
          <w:rStyle w:val="Merknadsreferanse"/>
          <w:rFonts w:asciiTheme="minorHAnsi" w:eastAsiaTheme="minorHAnsi" w:hAnsiTheme="minorHAnsi" w:cstheme="minorBidi"/>
          <w:lang w:eastAsia="en-US"/>
        </w:rPr>
        <w:commentReference w:id="20"/>
      </w:r>
    </w:p>
    <w:p w14:paraId="637C6925" w14:textId="77777777" w:rsidR="00C47B97" w:rsidRPr="00C47B97" w:rsidRDefault="00C47B97" w:rsidP="00C47B97">
      <w:pPr>
        <w:pStyle w:val="NormalWeb"/>
        <w:shd w:val="clear" w:color="auto" w:fill="FFFFFF"/>
        <w:spacing w:line="360" w:lineRule="auto"/>
      </w:pPr>
      <w:r w:rsidRPr="00C47B97">
        <w:t xml:space="preserve">Av den nordiske patentutredningen fra 1964 side 127 </w:t>
      </w:r>
      <w:proofErr w:type="spellStart"/>
      <w:r w:rsidRPr="00C47B97">
        <w:t>fremgår</w:t>
      </w:r>
      <w:proofErr w:type="spellEnd"/>
      <w:r w:rsidRPr="00C47B97">
        <w:t xml:space="preserve"> det at fagpersonen er en gjennomsnittsfagmann uten særlig oppfinnerevne, men som er fullt ut kjent med teknikkens stand, og har evne til å utnytte alt det kjente materiale </w:t>
      </w:r>
      <w:proofErr w:type="spellStart"/>
      <w:r w:rsidRPr="00C47B97">
        <w:t>pa</w:t>
      </w:r>
      <w:proofErr w:type="spellEnd"/>
      <w:r w:rsidRPr="00C47B97">
        <w:t xml:space="preserve">̊ en god fagmessig </w:t>
      </w:r>
      <w:proofErr w:type="spellStart"/>
      <w:r w:rsidRPr="00C47B97">
        <w:t>måte</w:t>
      </w:r>
      <w:proofErr w:type="spellEnd"/>
      <w:r w:rsidRPr="00C47B97">
        <w:t xml:space="preserve">. </w:t>
      </w:r>
    </w:p>
    <w:p w14:paraId="36DA90CD" w14:textId="77777777" w:rsidR="00C47B97" w:rsidRPr="00C47B97" w:rsidRDefault="00C47B97" w:rsidP="00C47B97">
      <w:pPr>
        <w:pStyle w:val="NormalWeb"/>
        <w:shd w:val="clear" w:color="auto" w:fill="FFFFFF"/>
        <w:spacing w:line="360" w:lineRule="auto"/>
      </w:pPr>
      <w:r w:rsidRPr="00C47B97">
        <w:t xml:space="preserve">Som forklart ovenfor gir imidlertid faktum anvisning </w:t>
      </w:r>
      <w:proofErr w:type="spellStart"/>
      <w:r w:rsidRPr="00C47B97">
        <w:t>pa</w:t>
      </w:r>
      <w:proofErr w:type="spellEnd"/>
      <w:r w:rsidRPr="00C47B97">
        <w:t xml:space="preserve">̊ at det nettopp ikke vil være nærliggende for en fagmann å tenke seg til hvilket materiale som er brukt. Som en konsekvens av dette vil oppfinnelsen "skille[r] seg vesentlig" fra det som var kjent </w:t>
      </w:r>
      <w:proofErr w:type="spellStart"/>
      <w:r w:rsidRPr="00C47B97">
        <w:t>pa</w:t>
      </w:r>
      <w:proofErr w:type="spellEnd"/>
      <w:r w:rsidRPr="00C47B97">
        <w:t xml:space="preserve">̊ søknadstidspunktet. </w:t>
      </w:r>
    </w:p>
    <w:p w14:paraId="79F1D293" w14:textId="77777777" w:rsidR="00C47B97" w:rsidRPr="00C47B97" w:rsidRDefault="00C47B97" w:rsidP="00C47B97">
      <w:pPr>
        <w:pStyle w:val="NormalWeb"/>
        <w:shd w:val="clear" w:color="auto" w:fill="FFFFFF"/>
        <w:spacing w:line="360" w:lineRule="auto"/>
      </w:pPr>
      <w:r w:rsidRPr="00C47B97">
        <w:t xml:space="preserve">Der </w:t>
      </w:r>
      <w:proofErr w:type="spellStart"/>
      <w:r w:rsidRPr="00C47B97">
        <w:t>vilkårene</w:t>
      </w:r>
      <w:proofErr w:type="spellEnd"/>
      <w:r w:rsidRPr="00C47B97">
        <w:t xml:space="preserve"> for patent er oppfylt har søkeren et rettskrav </w:t>
      </w:r>
      <w:proofErr w:type="spellStart"/>
      <w:r w:rsidRPr="00C47B97">
        <w:t>pa</w:t>
      </w:r>
      <w:proofErr w:type="spellEnd"/>
      <w:r w:rsidRPr="00C47B97">
        <w:t>̊ patent.</w:t>
      </w:r>
      <w:r w:rsidRPr="00C47B97">
        <w:br/>
        <w:t xml:space="preserve">Konklusjonen synes </w:t>
      </w:r>
      <w:proofErr w:type="spellStart"/>
      <w:r w:rsidRPr="00C47B97">
        <w:t>altsa</w:t>
      </w:r>
      <w:proofErr w:type="spellEnd"/>
      <w:r w:rsidRPr="00C47B97">
        <w:t xml:space="preserve">̊ å være at Anna og Iris </w:t>
      </w:r>
      <w:proofErr w:type="spellStart"/>
      <w:r w:rsidRPr="00C47B97">
        <w:t>Kimura</w:t>
      </w:r>
      <w:proofErr w:type="spellEnd"/>
      <w:r w:rsidRPr="00C47B97">
        <w:t xml:space="preserve"> kan få patent </w:t>
      </w:r>
      <w:proofErr w:type="spellStart"/>
      <w:r w:rsidRPr="00C47B97">
        <w:t>pa</w:t>
      </w:r>
      <w:proofErr w:type="spellEnd"/>
      <w:r w:rsidRPr="00C47B97">
        <w:t xml:space="preserve">̊ oppfinnelsen. </w:t>
      </w:r>
    </w:p>
    <w:p w14:paraId="4D2843E4" w14:textId="77777777" w:rsidR="00C47B97" w:rsidRPr="00C47B97" w:rsidRDefault="00C47B97" w:rsidP="00C47B97">
      <w:pPr>
        <w:pStyle w:val="NormalWeb"/>
        <w:shd w:val="clear" w:color="auto" w:fill="FFFFFF"/>
        <w:spacing w:line="360" w:lineRule="auto"/>
      </w:pPr>
      <w:commentRangeStart w:id="21"/>
      <w:r w:rsidRPr="00C47B97">
        <w:t xml:space="preserve">Anna og Iris vil derfor trolig få innvilget patentet, men det vil </w:t>
      </w:r>
      <w:r w:rsidRPr="00C47B97">
        <w:rPr>
          <w:b/>
          <w:bCs/>
        </w:rPr>
        <w:t xml:space="preserve">neppe </w:t>
      </w:r>
      <w:r w:rsidRPr="00C47B97">
        <w:t xml:space="preserve">stå seg ved innsigelse fra </w:t>
      </w:r>
      <w:proofErr w:type="gramStart"/>
      <w:r w:rsidRPr="00C47B97">
        <w:t>Dr</w:t>
      </w:r>
      <w:proofErr w:type="gramEnd"/>
      <w:r w:rsidRPr="00C47B97">
        <w:t xml:space="preserve"> </w:t>
      </w:r>
      <w:proofErr w:type="spellStart"/>
      <w:r w:rsidRPr="00C47B97">
        <w:t>Lustig</w:t>
      </w:r>
      <w:proofErr w:type="spellEnd"/>
      <w:r w:rsidRPr="00C47B97">
        <w:t xml:space="preserve">. </w:t>
      </w:r>
      <w:commentRangeEnd w:id="21"/>
      <w:r w:rsidR="00D029C6">
        <w:rPr>
          <w:rStyle w:val="Merknadsreferanse"/>
          <w:rFonts w:asciiTheme="minorHAnsi" w:eastAsiaTheme="minorHAnsi" w:hAnsiTheme="minorHAnsi" w:cstheme="minorBidi"/>
          <w:lang w:eastAsia="en-US"/>
        </w:rPr>
        <w:commentReference w:id="21"/>
      </w:r>
    </w:p>
    <w:p w14:paraId="1CC170A6" w14:textId="77777777" w:rsidR="00C47B97" w:rsidRPr="00C47B97" w:rsidRDefault="00C47B97" w:rsidP="00C47B97">
      <w:pPr>
        <w:pStyle w:val="NormalWeb"/>
        <w:shd w:val="clear" w:color="auto" w:fill="FFFFFF"/>
        <w:spacing w:line="360" w:lineRule="auto"/>
      </w:pPr>
      <w:r w:rsidRPr="00C47B97">
        <w:t xml:space="preserve">Å opprettholde Anna og Iris </w:t>
      </w:r>
      <w:proofErr w:type="spellStart"/>
      <w:r w:rsidRPr="00C47B97">
        <w:t>Kimuras</w:t>
      </w:r>
      <w:proofErr w:type="spellEnd"/>
      <w:r w:rsidRPr="00C47B97">
        <w:t xml:space="preserve"> patentrett </w:t>
      </w:r>
      <w:proofErr w:type="spellStart"/>
      <w:r w:rsidRPr="00C47B97">
        <w:t>pa</w:t>
      </w:r>
      <w:proofErr w:type="spellEnd"/>
      <w:r w:rsidRPr="00C47B97">
        <w:t xml:space="preserve">̊ oppfinnelsen ville vært sterkt urimelig. </w:t>
      </w:r>
    </w:p>
    <w:p w14:paraId="440B5C95" w14:textId="77777777" w:rsidR="00C47B97" w:rsidRPr="00C47B97" w:rsidRDefault="00C47B97" w:rsidP="00C47B97">
      <w:pPr>
        <w:pStyle w:val="NormalWeb"/>
        <w:shd w:val="clear" w:color="auto" w:fill="FFFFFF"/>
        <w:spacing w:line="360" w:lineRule="auto"/>
      </w:pPr>
      <w:r w:rsidRPr="00C47B97">
        <w:t xml:space="preserve">Det sentrale for om patent kan innvilges er hvilket materiale </w:t>
      </w:r>
      <w:proofErr w:type="spellStart"/>
      <w:r w:rsidRPr="00C47B97">
        <w:t>encabulatoren</w:t>
      </w:r>
      <w:proofErr w:type="spellEnd"/>
      <w:r w:rsidRPr="00C47B97">
        <w:t xml:space="preserve"> er laget av. Anna tilegnet seg denne informasjonen fra </w:t>
      </w:r>
      <w:proofErr w:type="gramStart"/>
      <w:r w:rsidRPr="00C47B97">
        <w:t>Dr</w:t>
      </w:r>
      <w:proofErr w:type="gramEnd"/>
      <w:r w:rsidRPr="00C47B97">
        <w:t xml:space="preserve"> </w:t>
      </w:r>
      <w:proofErr w:type="spellStart"/>
      <w:r w:rsidRPr="00C47B97">
        <w:t>Lustig</w:t>
      </w:r>
      <w:proofErr w:type="spellEnd"/>
      <w:r w:rsidRPr="00C47B97">
        <w:t xml:space="preserve">. Som en forutsetning for å dele denne informasjonen </w:t>
      </w:r>
      <w:proofErr w:type="spellStart"/>
      <w:r w:rsidRPr="00C47B97">
        <w:t>måtte</w:t>
      </w:r>
      <w:proofErr w:type="spellEnd"/>
      <w:r w:rsidRPr="00C47B97">
        <w:t xml:space="preserve"> Anna undertegne en fortrolighetsavtale. </w:t>
      </w:r>
    </w:p>
    <w:p w14:paraId="02EB9686" w14:textId="77777777" w:rsidR="00C47B97" w:rsidRPr="00C47B97" w:rsidRDefault="00C47B97" w:rsidP="00C47B97">
      <w:pPr>
        <w:pStyle w:val="NormalWeb"/>
        <w:shd w:val="clear" w:color="auto" w:fill="FFFFFF"/>
        <w:spacing w:line="360" w:lineRule="auto"/>
      </w:pPr>
      <w:proofErr w:type="spellStart"/>
      <w:r w:rsidRPr="00C47B97">
        <w:lastRenderedPageBreak/>
        <w:t>Når</w:t>
      </w:r>
      <w:proofErr w:type="spellEnd"/>
      <w:r w:rsidRPr="00C47B97">
        <w:t xml:space="preserve"> Anna deretter fortalte hvilket materiale </w:t>
      </w:r>
      <w:proofErr w:type="spellStart"/>
      <w:r w:rsidRPr="00C47B97">
        <w:t>encabulatoren</w:t>
      </w:r>
      <w:proofErr w:type="spellEnd"/>
      <w:r w:rsidRPr="00C47B97">
        <w:t xml:space="preserve"> var laget av, medførte det mislighold av kontrakten med </w:t>
      </w:r>
      <w:proofErr w:type="gramStart"/>
      <w:r w:rsidRPr="00C47B97">
        <w:t>Dr</w:t>
      </w:r>
      <w:proofErr w:type="gramEnd"/>
      <w:r w:rsidRPr="00C47B97">
        <w:t xml:space="preserve"> </w:t>
      </w:r>
      <w:proofErr w:type="spellStart"/>
      <w:r w:rsidRPr="00C47B97">
        <w:t>Lustig</w:t>
      </w:r>
      <w:proofErr w:type="spellEnd"/>
      <w:r w:rsidRPr="00C47B97">
        <w:t xml:space="preserve">. </w:t>
      </w:r>
    </w:p>
    <w:p w14:paraId="57CD5EA2" w14:textId="77777777" w:rsidR="00C47B97" w:rsidRPr="00C47B97" w:rsidRDefault="00C47B97" w:rsidP="00C47B97">
      <w:pPr>
        <w:pStyle w:val="NormalWeb"/>
        <w:shd w:val="clear" w:color="auto" w:fill="FFFFFF"/>
        <w:spacing w:line="360" w:lineRule="auto"/>
      </w:pPr>
      <w:r w:rsidRPr="00C47B97">
        <w:t xml:space="preserve">Anna har i realiteten her </w:t>
      </w:r>
      <w:proofErr w:type="spellStart"/>
      <w:r w:rsidRPr="00C47B97">
        <w:t>fått</w:t>
      </w:r>
      <w:proofErr w:type="spellEnd"/>
      <w:r w:rsidRPr="00C47B97">
        <w:t xml:space="preserve"> tilgang </w:t>
      </w:r>
      <w:proofErr w:type="spellStart"/>
      <w:r w:rsidRPr="00C47B97">
        <w:t>pa</w:t>
      </w:r>
      <w:proofErr w:type="spellEnd"/>
      <w:r w:rsidRPr="00C47B97">
        <w:t xml:space="preserve">̊ en hemmelighet. Forretningshemmeligheter beskyttes etter forretningshemmelighetsloven. </w:t>
      </w:r>
    </w:p>
    <w:p w14:paraId="7CB46076" w14:textId="77777777" w:rsidR="00C47B97" w:rsidRPr="00C47B97" w:rsidRDefault="00C47B97" w:rsidP="00C47B97">
      <w:pPr>
        <w:pStyle w:val="NormalWeb"/>
        <w:shd w:val="clear" w:color="auto" w:fill="FFFFFF"/>
        <w:spacing w:line="360" w:lineRule="auto"/>
      </w:pPr>
      <w:r w:rsidRPr="00C47B97">
        <w:t xml:space="preserve">Etter lovens § 2 er en forretningshemmelighet opplysninger som "ikke" er "allment kjent eller lett tilgjengelig". Videre </w:t>
      </w:r>
      <w:proofErr w:type="spellStart"/>
      <w:r w:rsidRPr="00C47B97">
        <w:t>ma</w:t>
      </w:r>
      <w:proofErr w:type="spellEnd"/>
      <w:r w:rsidRPr="00C47B97">
        <w:t xml:space="preserve">̊ opplysningene ha "kommersiell verdi", og det "fordi" de er hemmelige, og innehaveren </w:t>
      </w:r>
      <w:proofErr w:type="spellStart"/>
      <w:r w:rsidRPr="00C47B97">
        <w:t>ma</w:t>
      </w:r>
      <w:proofErr w:type="spellEnd"/>
      <w:r w:rsidRPr="00C47B97">
        <w:t xml:space="preserve">̊ ha truffet "rimelige tiltak" for å holde opplysningene hemmelige. </w:t>
      </w:r>
    </w:p>
    <w:p w14:paraId="2EE5997C" w14:textId="77777777" w:rsidR="00C47B97" w:rsidRPr="00C47B97" w:rsidRDefault="00C47B97" w:rsidP="00C47B97">
      <w:pPr>
        <w:pStyle w:val="NormalWeb"/>
        <w:shd w:val="clear" w:color="auto" w:fill="FFFFFF"/>
        <w:spacing w:line="360" w:lineRule="auto"/>
      </w:pPr>
      <w:commentRangeStart w:id="22"/>
      <w:r w:rsidRPr="00C47B97">
        <w:t xml:space="preserve">Det er </w:t>
      </w:r>
      <w:proofErr w:type="spellStart"/>
      <w:r w:rsidRPr="00C47B97">
        <w:t>pa</w:t>
      </w:r>
      <w:proofErr w:type="spellEnd"/>
      <w:r w:rsidRPr="00C47B97">
        <w:t xml:space="preserve">̊ det rene at opplysningene Anna fikk tilgang </w:t>
      </w:r>
      <w:proofErr w:type="spellStart"/>
      <w:r w:rsidRPr="00C47B97">
        <w:t>pa</w:t>
      </w:r>
      <w:proofErr w:type="spellEnd"/>
      <w:r w:rsidRPr="00C47B97">
        <w:t xml:space="preserve">̊ ikke er "allment kjent eller lett </w:t>
      </w:r>
      <w:proofErr w:type="spellStart"/>
      <w:r w:rsidRPr="00C47B97">
        <w:t>tilgjenelig</w:t>
      </w:r>
      <w:proofErr w:type="spellEnd"/>
      <w:r w:rsidRPr="00C47B97">
        <w:t xml:space="preserve">". Det er </w:t>
      </w:r>
      <w:proofErr w:type="spellStart"/>
      <w:r w:rsidRPr="00C47B97">
        <w:t>ogsa</w:t>
      </w:r>
      <w:proofErr w:type="spellEnd"/>
      <w:r w:rsidRPr="00C47B97">
        <w:t xml:space="preserve">̊ klart at de har "kommersiell verdi" og at dette er "fordi" de er hemmelige. Her henviser jeg til drøftelsen av patent ovenfor. Videre er det klart at en NDA </w:t>
      </w:r>
      <w:proofErr w:type="spellStart"/>
      <w:r w:rsidRPr="00C47B97">
        <w:t>ma</w:t>
      </w:r>
      <w:proofErr w:type="spellEnd"/>
      <w:r w:rsidRPr="00C47B97">
        <w:t xml:space="preserve">̊ være tilstrekkelig "rimelige tiltak" for å hindre at opplysningene blir allment kjent. </w:t>
      </w:r>
      <w:commentRangeEnd w:id="22"/>
      <w:r w:rsidR="00D029C6">
        <w:rPr>
          <w:rStyle w:val="Merknadsreferanse"/>
          <w:rFonts w:asciiTheme="minorHAnsi" w:eastAsiaTheme="minorHAnsi" w:hAnsiTheme="minorHAnsi" w:cstheme="minorBidi"/>
          <w:lang w:eastAsia="en-US"/>
        </w:rPr>
        <w:commentReference w:id="22"/>
      </w:r>
    </w:p>
    <w:p w14:paraId="393E0563" w14:textId="77777777" w:rsidR="00C47B97" w:rsidRPr="00C47B97" w:rsidRDefault="00C47B97" w:rsidP="00C47B97">
      <w:pPr>
        <w:pStyle w:val="NormalWeb"/>
        <w:shd w:val="clear" w:color="auto" w:fill="FFFFFF"/>
        <w:spacing w:line="360" w:lineRule="auto"/>
      </w:pPr>
      <w:r w:rsidRPr="00C47B97">
        <w:t xml:space="preserve">Hvilket materiale </w:t>
      </w:r>
      <w:proofErr w:type="spellStart"/>
      <w:r w:rsidRPr="00C47B97">
        <w:t>encabulatoren</w:t>
      </w:r>
      <w:proofErr w:type="spellEnd"/>
      <w:r w:rsidRPr="00C47B97">
        <w:t xml:space="preserve"> var laget av var </w:t>
      </w:r>
      <w:proofErr w:type="spellStart"/>
      <w:r w:rsidRPr="00C47B97">
        <w:t>altsa</w:t>
      </w:r>
      <w:proofErr w:type="spellEnd"/>
      <w:r w:rsidRPr="00C47B97">
        <w:t xml:space="preserve">̊ en forretningshemmelighet. </w:t>
      </w:r>
    </w:p>
    <w:p w14:paraId="1B616A8D" w14:textId="77777777" w:rsidR="00C47B97" w:rsidRPr="00C47B97" w:rsidRDefault="00C47B97" w:rsidP="00C47B97">
      <w:pPr>
        <w:pStyle w:val="NormalWeb"/>
        <w:shd w:val="clear" w:color="auto" w:fill="FFFFFF"/>
        <w:spacing w:line="360" w:lineRule="auto"/>
      </w:pPr>
      <w:r w:rsidRPr="00C47B97">
        <w:t xml:space="preserve">Inngrep i </w:t>
      </w:r>
      <w:proofErr w:type="spellStart"/>
      <w:r w:rsidRPr="00C47B97">
        <w:t>forretingshemmeligheter</w:t>
      </w:r>
      <w:proofErr w:type="spellEnd"/>
      <w:r w:rsidRPr="00C47B97">
        <w:t xml:space="preserve"> forbys av § 3. Etter bestemmelsens andre ledd </w:t>
      </w:r>
      <w:proofErr w:type="spellStart"/>
      <w:r w:rsidRPr="00C47B97">
        <w:t>ma</w:t>
      </w:r>
      <w:proofErr w:type="spellEnd"/>
      <w:r w:rsidRPr="00C47B97">
        <w:t xml:space="preserve">̊ ingen gjøre inngrep i en forretningshemmelighet ved å "bruke eller formidle" hemmeligheten som vedkommende har </w:t>
      </w:r>
      <w:proofErr w:type="spellStart"/>
      <w:r w:rsidRPr="00C47B97">
        <w:t>fått</w:t>
      </w:r>
      <w:proofErr w:type="spellEnd"/>
      <w:r w:rsidRPr="00C47B97">
        <w:t xml:space="preserve"> kunnskap om "i strid med første ledd". </w:t>
      </w:r>
    </w:p>
    <w:p w14:paraId="034176EC" w14:textId="77777777" w:rsidR="00C47B97" w:rsidRPr="00C47B97" w:rsidRDefault="00C47B97" w:rsidP="00C47B97">
      <w:pPr>
        <w:pStyle w:val="NormalWeb"/>
        <w:shd w:val="clear" w:color="auto" w:fill="FFFFFF"/>
        <w:spacing w:line="360" w:lineRule="auto"/>
      </w:pPr>
      <w:r w:rsidRPr="00C47B97">
        <w:t xml:space="preserve">Innunder første ledd faller "annen adferd i strid med god forretningsskikk" jf. bokstav b. </w:t>
      </w:r>
    </w:p>
    <w:p w14:paraId="017BEB18" w14:textId="77777777" w:rsidR="00C47B97" w:rsidRPr="00C47B97" w:rsidRDefault="00C47B97" w:rsidP="00C47B97">
      <w:pPr>
        <w:pStyle w:val="NormalWeb"/>
        <w:shd w:val="clear" w:color="auto" w:fill="FFFFFF"/>
        <w:spacing w:line="360" w:lineRule="auto"/>
      </w:pPr>
      <w:r w:rsidRPr="00C47B97">
        <w:t xml:space="preserve">Å misligholde en NDA vil klart falle inn under bokstavens ordlyd. Det foreligger en forventing om at slike avtaler holdes, og </w:t>
      </w:r>
      <w:proofErr w:type="gramStart"/>
      <w:r w:rsidRPr="00C47B97">
        <w:t>Dr</w:t>
      </w:r>
      <w:proofErr w:type="gramEnd"/>
      <w:r w:rsidRPr="00C47B97">
        <w:t xml:space="preserve"> </w:t>
      </w:r>
      <w:proofErr w:type="spellStart"/>
      <w:r w:rsidRPr="00C47B97">
        <w:t>Lustig</w:t>
      </w:r>
      <w:proofErr w:type="spellEnd"/>
      <w:r w:rsidRPr="00C47B97">
        <w:t xml:space="preserve"> kan ikke bebreides for at Anna har misligholdt avtalen. </w:t>
      </w:r>
    </w:p>
    <w:p w14:paraId="09F6A368" w14:textId="77777777" w:rsidR="00C47B97" w:rsidRPr="00C47B97" w:rsidRDefault="00C47B97" w:rsidP="00C47B97">
      <w:pPr>
        <w:pStyle w:val="NormalWeb"/>
        <w:shd w:val="clear" w:color="auto" w:fill="FFFFFF"/>
        <w:spacing w:line="360" w:lineRule="auto"/>
      </w:pPr>
      <w:r w:rsidRPr="00C47B97">
        <w:t xml:space="preserve">Å bruke opplysningen om hva </w:t>
      </w:r>
      <w:proofErr w:type="spellStart"/>
      <w:r w:rsidRPr="00C47B97">
        <w:t>encabulatoren</w:t>
      </w:r>
      <w:proofErr w:type="spellEnd"/>
      <w:r w:rsidRPr="00C47B97">
        <w:t xml:space="preserve"> var laget av var </w:t>
      </w:r>
      <w:proofErr w:type="spellStart"/>
      <w:r w:rsidRPr="00C47B97">
        <w:t>altsa</w:t>
      </w:r>
      <w:proofErr w:type="spellEnd"/>
      <w:r w:rsidRPr="00C47B97">
        <w:t xml:space="preserve">̊ et brudd </w:t>
      </w:r>
      <w:proofErr w:type="spellStart"/>
      <w:r w:rsidRPr="00C47B97">
        <w:t>pa</w:t>
      </w:r>
      <w:proofErr w:type="spellEnd"/>
      <w:r w:rsidRPr="00C47B97">
        <w:t xml:space="preserve">̊ forretningshemmelighetsloven i tillegg til mislighold av avtale. </w:t>
      </w:r>
    </w:p>
    <w:p w14:paraId="55E79348" w14:textId="77777777" w:rsidR="00C47B97" w:rsidRPr="00C47B97" w:rsidRDefault="00C47B97" w:rsidP="00C47B97">
      <w:pPr>
        <w:pStyle w:val="NormalWeb"/>
        <w:shd w:val="clear" w:color="auto" w:fill="FFFFFF"/>
        <w:spacing w:line="360" w:lineRule="auto"/>
      </w:pPr>
      <w:proofErr w:type="gramStart"/>
      <w:r w:rsidRPr="00C47B97">
        <w:t>Dr</w:t>
      </w:r>
      <w:proofErr w:type="gramEnd"/>
      <w:r w:rsidRPr="00C47B97">
        <w:t xml:space="preserve"> </w:t>
      </w:r>
      <w:proofErr w:type="spellStart"/>
      <w:r w:rsidRPr="00C47B97">
        <w:t>Lustig</w:t>
      </w:r>
      <w:proofErr w:type="spellEnd"/>
      <w:r w:rsidRPr="00C47B97">
        <w:t xml:space="preserve"> vil derfor kunne angripe patentet etter både alminnelige avtalerettslige prinsipp og forretningshemmelighetsloven. </w:t>
      </w:r>
    </w:p>
    <w:p w14:paraId="300A1B50" w14:textId="77777777" w:rsidR="00C47B97" w:rsidRPr="00C47B97" w:rsidRDefault="00C47B97" w:rsidP="00C47B97">
      <w:pPr>
        <w:pStyle w:val="NormalWeb"/>
        <w:shd w:val="clear" w:color="auto" w:fill="FFFFFF"/>
        <w:spacing w:line="360" w:lineRule="auto"/>
      </w:pPr>
      <w:r w:rsidRPr="00C47B97">
        <w:t xml:space="preserve">Som en konsekvens av dette vil jeg, for </w:t>
      </w:r>
      <w:proofErr w:type="spellStart"/>
      <w:r w:rsidRPr="00C47B97">
        <w:t>spørsmålet</w:t>
      </w:r>
      <w:proofErr w:type="spellEnd"/>
      <w:r w:rsidRPr="00C47B97">
        <w:t xml:space="preserve"> om patent, </w:t>
      </w:r>
      <w:proofErr w:type="spellStart"/>
      <w:r w:rsidRPr="00C47B97">
        <w:t>fraråde</w:t>
      </w:r>
      <w:proofErr w:type="spellEnd"/>
      <w:r w:rsidRPr="00C47B97">
        <w:t xml:space="preserve"> Anna og Iris </w:t>
      </w:r>
      <w:proofErr w:type="spellStart"/>
      <w:r w:rsidRPr="00C47B97">
        <w:t>Kimura</w:t>
      </w:r>
      <w:proofErr w:type="spellEnd"/>
      <w:r w:rsidRPr="00C47B97">
        <w:t xml:space="preserve"> fra å søke patent. Det vil føre til store rettslige konsekvenser for dem. Dette er fordi Anna </w:t>
      </w:r>
      <w:proofErr w:type="spellStart"/>
      <w:r w:rsidRPr="00C47B97">
        <w:t>pa</w:t>
      </w:r>
      <w:proofErr w:type="spellEnd"/>
      <w:r w:rsidRPr="00C47B97">
        <w:t xml:space="preserve">̊ </w:t>
      </w:r>
      <w:r w:rsidRPr="00C47B97">
        <w:lastRenderedPageBreak/>
        <w:t xml:space="preserve">en illojal </w:t>
      </w:r>
      <w:proofErr w:type="spellStart"/>
      <w:r w:rsidRPr="00C47B97">
        <w:t>måte</w:t>
      </w:r>
      <w:proofErr w:type="spellEnd"/>
      <w:r w:rsidRPr="00C47B97">
        <w:t xml:space="preserve"> utnytter informasjon til egen vinning. Patent gir enerett, og du vil krenke </w:t>
      </w:r>
      <w:proofErr w:type="gramStart"/>
      <w:r w:rsidRPr="00C47B97">
        <w:t>Dr</w:t>
      </w:r>
      <w:proofErr w:type="gramEnd"/>
      <w:r w:rsidRPr="00C47B97">
        <w:t xml:space="preserve"> </w:t>
      </w:r>
      <w:proofErr w:type="spellStart"/>
      <w:r w:rsidRPr="00C47B97">
        <w:t>Lustigs</w:t>
      </w:r>
      <w:proofErr w:type="spellEnd"/>
      <w:r w:rsidRPr="00C47B97">
        <w:t xml:space="preserve"> innsats som er lagt ned for å finne opp </w:t>
      </w:r>
      <w:proofErr w:type="spellStart"/>
      <w:r w:rsidRPr="00C47B97">
        <w:t>encabulatoren</w:t>
      </w:r>
      <w:proofErr w:type="spellEnd"/>
      <w:r w:rsidRPr="00C47B97">
        <w:t xml:space="preserve">. </w:t>
      </w:r>
    </w:p>
    <w:p w14:paraId="0EC6962B" w14:textId="77777777" w:rsidR="00C47B97" w:rsidRPr="00C47B97" w:rsidRDefault="00C47B97" w:rsidP="00C47B97">
      <w:pPr>
        <w:pStyle w:val="NormalWeb"/>
        <w:shd w:val="clear" w:color="auto" w:fill="FFFFFF"/>
        <w:spacing w:line="360" w:lineRule="auto"/>
      </w:pPr>
      <w:commentRangeStart w:id="23"/>
      <w:r w:rsidRPr="00C47B97">
        <w:t xml:space="preserve">Dersom Anna ønsker det, kan det være i hennes interesse å kontakte </w:t>
      </w:r>
      <w:proofErr w:type="gramStart"/>
      <w:r w:rsidRPr="00C47B97">
        <w:t>Dr</w:t>
      </w:r>
      <w:proofErr w:type="gramEnd"/>
      <w:r w:rsidRPr="00C47B97">
        <w:t xml:space="preserve"> </w:t>
      </w:r>
      <w:proofErr w:type="spellStart"/>
      <w:r w:rsidRPr="00C47B97">
        <w:t>Lustig</w:t>
      </w:r>
      <w:proofErr w:type="spellEnd"/>
      <w:r w:rsidRPr="00C47B97">
        <w:t xml:space="preserve"> og informere om at hun bruker feil materiale. Slik kan hun kanskje få rett til en prosentandel av omsetningen til patentet eller </w:t>
      </w:r>
      <w:proofErr w:type="spellStart"/>
      <w:r w:rsidRPr="00C47B97">
        <w:t>pa</w:t>
      </w:r>
      <w:proofErr w:type="spellEnd"/>
      <w:r w:rsidRPr="00C47B97">
        <w:t xml:space="preserve">̊ annen </w:t>
      </w:r>
      <w:proofErr w:type="spellStart"/>
      <w:r w:rsidRPr="00C47B97">
        <w:t>måte</w:t>
      </w:r>
      <w:proofErr w:type="spellEnd"/>
      <w:r w:rsidRPr="00C47B97">
        <w:t xml:space="preserve"> bli kompensert. Å selvstendig søke om patent, derimot, vil være sterkt å </w:t>
      </w:r>
      <w:proofErr w:type="spellStart"/>
      <w:r w:rsidRPr="00C47B97">
        <w:t>fraråde</w:t>
      </w:r>
      <w:proofErr w:type="spellEnd"/>
      <w:r w:rsidRPr="00C47B97">
        <w:t xml:space="preserve">. </w:t>
      </w:r>
      <w:commentRangeEnd w:id="23"/>
      <w:r w:rsidR="00D029C6">
        <w:rPr>
          <w:rStyle w:val="Merknadsreferanse"/>
          <w:rFonts w:asciiTheme="minorHAnsi" w:eastAsiaTheme="minorHAnsi" w:hAnsiTheme="minorHAnsi" w:cstheme="minorBidi"/>
          <w:lang w:eastAsia="en-US"/>
        </w:rPr>
        <w:commentReference w:id="23"/>
      </w:r>
    </w:p>
    <w:p w14:paraId="667EFFEB" w14:textId="77777777" w:rsidR="00683237" w:rsidRDefault="00C47B97" w:rsidP="00C47B97">
      <w:pPr>
        <w:pStyle w:val="NormalWeb"/>
        <w:shd w:val="clear" w:color="auto" w:fill="FFFFFF"/>
        <w:spacing w:line="360" w:lineRule="auto"/>
      </w:pPr>
      <w:r w:rsidRPr="00C47B97">
        <w:t xml:space="preserve">For det andre er </w:t>
      </w:r>
      <w:proofErr w:type="spellStart"/>
      <w:r w:rsidRPr="00C47B97">
        <w:t>spørsmålet</w:t>
      </w:r>
      <w:proofErr w:type="spellEnd"/>
      <w:r w:rsidRPr="00C47B97">
        <w:t xml:space="preserve"> om Anna kan få registrert varemerket Weinstein Films.</w:t>
      </w:r>
    </w:p>
    <w:p w14:paraId="04580062" w14:textId="312CC0CD" w:rsidR="00683237" w:rsidRDefault="00C47B97" w:rsidP="00C47B97">
      <w:pPr>
        <w:pStyle w:val="NormalWeb"/>
        <w:shd w:val="clear" w:color="auto" w:fill="FFFFFF"/>
        <w:spacing w:line="360" w:lineRule="auto"/>
      </w:pPr>
      <w:commentRangeStart w:id="24"/>
      <w:r w:rsidRPr="00C47B97">
        <w:t xml:space="preserve"> Det legges til grunn at Harvey Weinstein ikke eksisterer.</w:t>
      </w:r>
      <w:commentRangeEnd w:id="24"/>
      <w:r w:rsidR="00E3767D">
        <w:rPr>
          <w:rStyle w:val="Merknadsreferanse"/>
          <w:rFonts w:asciiTheme="minorHAnsi" w:eastAsiaTheme="minorHAnsi" w:hAnsiTheme="minorHAnsi" w:cstheme="minorBidi"/>
          <w:lang w:eastAsia="en-US"/>
        </w:rPr>
        <w:commentReference w:id="24"/>
      </w:r>
    </w:p>
    <w:p w14:paraId="737BBBBF" w14:textId="3F7EF3B3" w:rsidR="00C47B97" w:rsidRPr="00C47B97" w:rsidRDefault="00C47B97" w:rsidP="00C47B97">
      <w:pPr>
        <w:pStyle w:val="NormalWeb"/>
        <w:shd w:val="clear" w:color="auto" w:fill="FFFFFF"/>
        <w:spacing w:line="360" w:lineRule="auto"/>
      </w:pPr>
      <w:commentRangeStart w:id="25"/>
      <w:r w:rsidRPr="00C47B97">
        <w:t xml:space="preserve">De alminnelige </w:t>
      </w:r>
      <w:proofErr w:type="spellStart"/>
      <w:r w:rsidRPr="00C47B97">
        <w:t>vilkår</w:t>
      </w:r>
      <w:proofErr w:type="spellEnd"/>
      <w:r w:rsidRPr="00C47B97">
        <w:t xml:space="preserve"> for registrering av varemerker </w:t>
      </w:r>
      <w:proofErr w:type="spellStart"/>
      <w:r w:rsidRPr="00C47B97">
        <w:t>fremgår</w:t>
      </w:r>
      <w:proofErr w:type="spellEnd"/>
      <w:r w:rsidRPr="00C47B97">
        <w:t xml:space="preserve"> av vml. § 14. </w:t>
      </w:r>
    </w:p>
    <w:p w14:paraId="6CDE7D34" w14:textId="77777777" w:rsidR="00C47B97" w:rsidRPr="00C47B97" w:rsidRDefault="00C47B97" w:rsidP="00C47B97">
      <w:pPr>
        <w:pStyle w:val="NormalWeb"/>
        <w:shd w:val="clear" w:color="auto" w:fill="FFFFFF"/>
        <w:spacing w:line="360" w:lineRule="auto"/>
      </w:pPr>
      <w:r w:rsidRPr="00C47B97">
        <w:t xml:space="preserve">Etter § 14 kan et varemerke registreres om det </w:t>
      </w:r>
      <w:proofErr w:type="spellStart"/>
      <w:r w:rsidRPr="00C47B97">
        <w:t>består</w:t>
      </w:r>
      <w:proofErr w:type="spellEnd"/>
      <w:r w:rsidRPr="00C47B97">
        <w:t xml:space="preserve"> av "tegn" som kan "gjengis grafisk" og beskyttes etter § 2. Merket </w:t>
      </w:r>
      <w:proofErr w:type="spellStart"/>
      <w:r w:rsidRPr="00C47B97">
        <w:t>ma</w:t>
      </w:r>
      <w:proofErr w:type="spellEnd"/>
      <w:r w:rsidRPr="00C47B97">
        <w:t xml:space="preserve">̊ videre ha "særpreg som </w:t>
      </w:r>
      <w:proofErr w:type="spellStart"/>
      <w:r w:rsidRPr="00C47B97">
        <w:t>kjenneteng</w:t>
      </w:r>
      <w:proofErr w:type="spellEnd"/>
      <w:r w:rsidRPr="00C47B97">
        <w:t xml:space="preserve"> for slike varer eller tjenester som det gjelder". </w:t>
      </w:r>
    </w:p>
    <w:p w14:paraId="4DA27EC6" w14:textId="77777777" w:rsidR="00683237" w:rsidRDefault="00C47B97" w:rsidP="00C47B97">
      <w:pPr>
        <w:pStyle w:val="NormalWeb"/>
        <w:shd w:val="clear" w:color="auto" w:fill="FFFFFF"/>
        <w:spacing w:line="360" w:lineRule="auto"/>
      </w:pPr>
      <w:r w:rsidRPr="00C47B97">
        <w:t xml:space="preserve">I vml. § 2 </w:t>
      </w:r>
      <w:proofErr w:type="spellStart"/>
      <w:r w:rsidRPr="00C47B97">
        <w:t>fremgår</w:t>
      </w:r>
      <w:proofErr w:type="spellEnd"/>
      <w:r w:rsidRPr="00C47B97">
        <w:t xml:space="preserve"> det at et tegn for eksempel kan være "ord", "ordforbindelser" eller "navn".</w:t>
      </w:r>
      <w:r w:rsidR="00683237">
        <w:t xml:space="preserve"> </w:t>
      </w:r>
      <w:commentRangeEnd w:id="25"/>
      <w:r w:rsidR="00D029C6">
        <w:rPr>
          <w:rStyle w:val="Merknadsreferanse"/>
          <w:rFonts w:asciiTheme="minorHAnsi" w:eastAsiaTheme="minorHAnsi" w:hAnsiTheme="minorHAnsi" w:cstheme="minorBidi"/>
          <w:lang w:eastAsia="en-US"/>
        </w:rPr>
        <w:commentReference w:id="25"/>
      </w:r>
    </w:p>
    <w:p w14:paraId="5A1BFDA1" w14:textId="736D92B7" w:rsidR="00C47B97" w:rsidRPr="00C47B97" w:rsidRDefault="00C47B97" w:rsidP="00C47B97">
      <w:pPr>
        <w:pStyle w:val="NormalWeb"/>
        <w:shd w:val="clear" w:color="auto" w:fill="FFFFFF"/>
        <w:spacing w:line="360" w:lineRule="auto"/>
      </w:pPr>
      <w:r w:rsidRPr="00C47B97">
        <w:t xml:space="preserve">Det er </w:t>
      </w:r>
      <w:proofErr w:type="spellStart"/>
      <w:r w:rsidRPr="00C47B97">
        <w:t>pa</w:t>
      </w:r>
      <w:proofErr w:type="spellEnd"/>
      <w:r w:rsidRPr="00C47B97">
        <w:t xml:space="preserve">̊ det rene at "Weinstein Films" </w:t>
      </w:r>
      <w:proofErr w:type="spellStart"/>
      <w:r w:rsidRPr="00C47B97">
        <w:t>ma</w:t>
      </w:r>
      <w:proofErr w:type="spellEnd"/>
      <w:r w:rsidRPr="00C47B97">
        <w:t xml:space="preserve">̊ falle inn under disse eksemplene. </w:t>
      </w:r>
    </w:p>
    <w:p w14:paraId="7EDDE173" w14:textId="77777777" w:rsidR="00C47B97" w:rsidRPr="00C47B97" w:rsidRDefault="00C47B97" w:rsidP="00C47B97">
      <w:pPr>
        <w:pStyle w:val="NormalWeb"/>
        <w:shd w:val="clear" w:color="auto" w:fill="FFFFFF"/>
        <w:spacing w:line="360" w:lineRule="auto"/>
      </w:pPr>
      <w:r w:rsidRPr="00C47B97">
        <w:t xml:space="preserve">Både vml. § 2 og § 14 stiller et krav om at merket </w:t>
      </w:r>
      <w:proofErr w:type="spellStart"/>
      <w:r w:rsidRPr="00C47B97">
        <w:t>ma</w:t>
      </w:r>
      <w:proofErr w:type="spellEnd"/>
      <w:r w:rsidRPr="00C47B97">
        <w:t xml:space="preserve">̊ ha "særpreg", </w:t>
      </w:r>
      <w:proofErr w:type="spellStart"/>
      <w:r w:rsidRPr="00C47B97">
        <w:t>altsa</w:t>
      </w:r>
      <w:proofErr w:type="spellEnd"/>
      <w:r w:rsidRPr="00C47B97">
        <w:t xml:space="preserve">̊ at det </w:t>
      </w:r>
      <w:proofErr w:type="spellStart"/>
      <w:r w:rsidRPr="00C47B97">
        <w:t>ma</w:t>
      </w:r>
      <w:proofErr w:type="spellEnd"/>
      <w:r w:rsidRPr="00C47B97">
        <w:t xml:space="preserve">̊ være "egnet til å skille" en virksomhets varer eller tjenester fra andres. </w:t>
      </w:r>
    </w:p>
    <w:p w14:paraId="211F026C" w14:textId="77777777" w:rsidR="00C47B97" w:rsidRPr="00C47B97" w:rsidRDefault="00C47B97" w:rsidP="00C47B97">
      <w:pPr>
        <w:pStyle w:val="NormalWeb"/>
        <w:shd w:val="clear" w:color="auto" w:fill="FFFFFF"/>
        <w:spacing w:line="360" w:lineRule="auto"/>
      </w:pPr>
      <w:r w:rsidRPr="00C47B97">
        <w:t xml:space="preserve">Det avgrenses her mot de beskrivende varemerkene. Etter vml. § 14 andre ledd bokstav a. kan ikke et varemerke registreres om det "angir varens eller tjenestens art, beskaffenhet, mengde, formål, verdi, geografiske opprinnelse [...] eller andre egenskaper ved varen eller tjenesten". </w:t>
      </w:r>
    </w:p>
    <w:p w14:paraId="3DACB6A3" w14:textId="77777777" w:rsidR="00C47B97" w:rsidRPr="00C47B97" w:rsidRDefault="00C47B97" w:rsidP="00C47B97">
      <w:pPr>
        <w:pStyle w:val="NormalWeb"/>
        <w:shd w:val="clear" w:color="auto" w:fill="FFFFFF"/>
        <w:spacing w:line="360" w:lineRule="auto"/>
      </w:pPr>
      <w:r w:rsidRPr="00C47B97">
        <w:t xml:space="preserve">Terskelen for å registrere varemerker synes imidlertid å være relativt lav, selv for varemerker som </w:t>
      </w:r>
      <w:proofErr w:type="spellStart"/>
      <w:r w:rsidRPr="00C47B97">
        <w:t>ma</w:t>
      </w:r>
      <w:proofErr w:type="spellEnd"/>
      <w:r w:rsidRPr="00C47B97">
        <w:t xml:space="preserve">̊ anses relativt beskrivende. Særlig kommer dette til uttrykk i Høyesteretts dommer om Gule sider (Rt. 2005 s. 1601) og God </w:t>
      </w:r>
      <w:proofErr w:type="spellStart"/>
      <w:r w:rsidRPr="00C47B97">
        <w:t>morgon</w:t>
      </w:r>
      <w:proofErr w:type="spellEnd"/>
      <w:r w:rsidRPr="00C47B97">
        <w:t xml:space="preserve"> (Rt. 2002 s. 391). </w:t>
      </w:r>
    </w:p>
    <w:p w14:paraId="25E7570B" w14:textId="77777777" w:rsidR="00C47B97" w:rsidRPr="00C47B97" w:rsidRDefault="00C47B97" w:rsidP="00C47B97">
      <w:pPr>
        <w:pStyle w:val="NormalWeb"/>
        <w:shd w:val="clear" w:color="auto" w:fill="FFFFFF"/>
        <w:spacing w:line="360" w:lineRule="auto"/>
      </w:pPr>
      <w:r w:rsidRPr="00C47B97">
        <w:t xml:space="preserve">I gule sider-dommen hadde merket, gjennom omfattende markedsføring og annonsering, "slitt" seg til særpreg, selv om det i utgangspunktet var beskrivende. </w:t>
      </w:r>
    </w:p>
    <w:p w14:paraId="370313F1" w14:textId="77777777" w:rsidR="00C47B97" w:rsidRPr="00C47B97" w:rsidRDefault="00C47B97" w:rsidP="00C47B97">
      <w:pPr>
        <w:pStyle w:val="NormalWeb"/>
        <w:shd w:val="clear" w:color="auto" w:fill="FFFFFF"/>
        <w:spacing w:line="360" w:lineRule="auto"/>
      </w:pPr>
      <w:r w:rsidRPr="00C47B97">
        <w:lastRenderedPageBreak/>
        <w:t xml:space="preserve">I God </w:t>
      </w:r>
      <w:proofErr w:type="spellStart"/>
      <w:r w:rsidRPr="00C47B97">
        <w:t>morgon</w:t>
      </w:r>
      <w:proofErr w:type="spellEnd"/>
      <w:r w:rsidRPr="00C47B97">
        <w:t xml:space="preserve">-dommen fikk et </w:t>
      </w:r>
      <w:proofErr w:type="spellStart"/>
      <w:r w:rsidRPr="00C47B97">
        <w:t>svenskt</w:t>
      </w:r>
      <w:proofErr w:type="spellEnd"/>
      <w:r w:rsidRPr="00C47B97">
        <w:t xml:space="preserve"> handelslag registrert "god </w:t>
      </w:r>
      <w:proofErr w:type="spellStart"/>
      <w:r w:rsidRPr="00C47B97">
        <w:t>morgon</w:t>
      </w:r>
      <w:proofErr w:type="spellEnd"/>
      <w:r w:rsidRPr="00C47B97">
        <w:t xml:space="preserve">" som varemerke for appelsinjuice. Registreringen </w:t>
      </w:r>
      <w:proofErr w:type="spellStart"/>
      <w:r w:rsidRPr="00C47B97">
        <w:t>ma</w:t>
      </w:r>
      <w:proofErr w:type="spellEnd"/>
      <w:r w:rsidRPr="00C47B97">
        <w:t xml:space="preserve">̊ sies å ligge nær den nedre grense av hva som kan anses beskrivende. </w:t>
      </w:r>
    </w:p>
    <w:p w14:paraId="0C20E151" w14:textId="77777777" w:rsidR="00C47B97" w:rsidRPr="00C47B97" w:rsidRDefault="00C47B97" w:rsidP="00C47B97">
      <w:pPr>
        <w:pStyle w:val="NormalWeb"/>
        <w:shd w:val="clear" w:color="auto" w:fill="FFFFFF"/>
        <w:spacing w:line="360" w:lineRule="auto"/>
      </w:pPr>
      <w:r w:rsidRPr="00C47B97">
        <w:t xml:space="preserve">Felles for merker som er </w:t>
      </w:r>
      <w:proofErr w:type="spellStart"/>
      <w:r w:rsidRPr="00C47B97">
        <w:t>pa</w:t>
      </w:r>
      <w:proofErr w:type="spellEnd"/>
      <w:r w:rsidRPr="00C47B97">
        <w:t xml:space="preserve">̊ grensen til beskrivende er at de har et relativt svakt vern, Dette betyr at andre merker vil kunne legge seg ganske tett opp mot merket uten at det foreligger inngrep. Kjennetegnslikheten og Vareslagslikheten kan </w:t>
      </w:r>
      <w:proofErr w:type="spellStart"/>
      <w:r w:rsidRPr="00C47B97">
        <w:t>altsa</w:t>
      </w:r>
      <w:proofErr w:type="spellEnd"/>
      <w:r w:rsidRPr="00C47B97">
        <w:t xml:space="preserve">̊ være stor, uten at dette nødvendigvis gir rett til å kreve bruken stanset eller kreve vederlag fra den annen part. </w:t>
      </w:r>
    </w:p>
    <w:p w14:paraId="64708EF4" w14:textId="77777777" w:rsidR="00C47B97" w:rsidRPr="00C47B97" w:rsidRDefault="00C47B97" w:rsidP="00C47B97">
      <w:pPr>
        <w:pStyle w:val="NormalWeb"/>
        <w:shd w:val="clear" w:color="auto" w:fill="FFFFFF"/>
        <w:spacing w:line="360" w:lineRule="auto"/>
      </w:pPr>
      <w:commentRangeStart w:id="26"/>
      <w:r w:rsidRPr="00C47B97">
        <w:t xml:space="preserve">Selv om vernet er svakere, er det </w:t>
      </w:r>
      <w:proofErr w:type="spellStart"/>
      <w:r w:rsidRPr="00C47B97">
        <w:t>altsa</w:t>
      </w:r>
      <w:proofErr w:type="spellEnd"/>
      <w:r w:rsidRPr="00C47B97">
        <w:t xml:space="preserve">̊ en noe lav terskel for registrering av varemerker, selv om de </w:t>
      </w:r>
      <w:proofErr w:type="spellStart"/>
      <w:r w:rsidRPr="00C47B97">
        <w:t>ma</w:t>
      </w:r>
      <w:proofErr w:type="spellEnd"/>
      <w:r w:rsidRPr="00C47B97">
        <w:t>̊ sies å være relativt beskrivende</w:t>
      </w:r>
      <w:commentRangeEnd w:id="26"/>
      <w:r w:rsidR="00E3767D">
        <w:rPr>
          <w:rStyle w:val="Merknadsreferanse"/>
          <w:rFonts w:asciiTheme="minorHAnsi" w:eastAsiaTheme="minorHAnsi" w:hAnsiTheme="minorHAnsi" w:cstheme="minorBidi"/>
          <w:lang w:eastAsia="en-US"/>
        </w:rPr>
        <w:commentReference w:id="26"/>
      </w:r>
      <w:r w:rsidRPr="00C47B97">
        <w:t xml:space="preserve">. </w:t>
      </w:r>
    </w:p>
    <w:p w14:paraId="4D291F20" w14:textId="77777777" w:rsidR="00C47B97" w:rsidRPr="00C47B97" w:rsidRDefault="00C47B97" w:rsidP="00C47B97">
      <w:pPr>
        <w:pStyle w:val="NormalWeb"/>
        <w:shd w:val="clear" w:color="auto" w:fill="FFFFFF"/>
        <w:spacing w:line="360" w:lineRule="auto"/>
      </w:pPr>
      <w:proofErr w:type="spellStart"/>
      <w:r w:rsidRPr="00C47B97">
        <w:t>Spørsmålet</w:t>
      </w:r>
      <w:proofErr w:type="spellEnd"/>
      <w:r w:rsidRPr="00C47B97">
        <w:t xml:space="preserve"> er først om varemerket er beskrivende. </w:t>
      </w:r>
    </w:p>
    <w:p w14:paraId="3D9BEB76" w14:textId="77777777" w:rsidR="00C47B97" w:rsidRPr="00C47B97" w:rsidRDefault="00C47B97" w:rsidP="00C47B97">
      <w:pPr>
        <w:pStyle w:val="NormalWeb"/>
        <w:shd w:val="clear" w:color="auto" w:fill="FFFFFF"/>
        <w:spacing w:line="360" w:lineRule="auto"/>
      </w:pPr>
      <w:r w:rsidRPr="00C47B97">
        <w:t xml:space="preserve">Anna driver med filmproduksjon. Å bruke ordet "films" vil, selv om det er </w:t>
      </w:r>
      <w:proofErr w:type="spellStart"/>
      <w:r w:rsidRPr="00C47B97">
        <w:t>pa</w:t>
      </w:r>
      <w:proofErr w:type="spellEnd"/>
      <w:r w:rsidRPr="00C47B97">
        <w:t xml:space="preserve">̊ engelsk, være svært beskrivende for hennes virksomhet. </w:t>
      </w:r>
    </w:p>
    <w:p w14:paraId="21A4E9BB" w14:textId="77777777" w:rsidR="00C47B97" w:rsidRPr="00C47B97" w:rsidRDefault="00C47B97" w:rsidP="00C47B97">
      <w:pPr>
        <w:pStyle w:val="NormalWeb"/>
        <w:shd w:val="clear" w:color="auto" w:fill="FFFFFF"/>
        <w:spacing w:line="360" w:lineRule="auto"/>
      </w:pPr>
      <w:r w:rsidRPr="00C47B97">
        <w:t xml:space="preserve">Ordet kommer imidlertid etter "Weinstein". Dette er et ord med stort særpreg. I Søtt og Salt- dommen (Rt. 2008 s. 1268) ble det uttalt at man </w:t>
      </w:r>
      <w:proofErr w:type="spellStart"/>
      <w:r w:rsidRPr="00C47B97">
        <w:t>ma</w:t>
      </w:r>
      <w:proofErr w:type="spellEnd"/>
      <w:r w:rsidRPr="00C47B97">
        <w:t xml:space="preserve">̊ legge vekt </w:t>
      </w:r>
      <w:proofErr w:type="spellStart"/>
      <w:r w:rsidRPr="00C47B97">
        <w:t>pa</w:t>
      </w:r>
      <w:proofErr w:type="spellEnd"/>
      <w:r w:rsidRPr="00C47B97">
        <w:t xml:space="preserve">̊ de dominerende preg ved varemerket. Selv om dommen gjaldt vurdering av inngrep i et varemerke </w:t>
      </w:r>
      <w:proofErr w:type="spellStart"/>
      <w:r w:rsidRPr="00C47B97">
        <w:t>ma</w:t>
      </w:r>
      <w:proofErr w:type="spellEnd"/>
      <w:r w:rsidRPr="00C47B97">
        <w:t xml:space="preserve">̊ synspunktet sies å ha overføringsverdi her. </w:t>
      </w:r>
    </w:p>
    <w:p w14:paraId="4EA778EF" w14:textId="77777777" w:rsidR="00C47B97" w:rsidRPr="00C47B97" w:rsidRDefault="00C47B97" w:rsidP="00C47B97">
      <w:pPr>
        <w:pStyle w:val="NormalWeb"/>
        <w:shd w:val="clear" w:color="auto" w:fill="FFFFFF"/>
        <w:spacing w:line="360" w:lineRule="auto"/>
      </w:pPr>
      <w:commentRangeStart w:id="27"/>
      <w:r w:rsidRPr="00C47B97">
        <w:t xml:space="preserve">Ordet Weinstein har her et dominerende preg. Det som da førte til at merket var beskrivende, "films", </w:t>
      </w:r>
      <w:proofErr w:type="spellStart"/>
      <w:r w:rsidRPr="00C47B97">
        <w:t>får</w:t>
      </w:r>
      <w:proofErr w:type="spellEnd"/>
      <w:r w:rsidRPr="00C47B97">
        <w:t xml:space="preserve"> derfor en slag birolle, og er ikke det som fanger øyet ved merket. </w:t>
      </w:r>
      <w:commentRangeEnd w:id="27"/>
      <w:r w:rsidR="00E3767D">
        <w:rPr>
          <w:rStyle w:val="Merknadsreferanse"/>
          <w:rFonts w:asciiTheme="minorHAnsi" w:eastAsiaTheme="minorHAnsi" w:hAnsiTheme="minorHAnsi" w:cstheme="minorBidi"/>
          <w:lang w:eastAsia="en-US"/>
        </w:rPr>
        <w:commentReference w:id="27"/>
      </w:r>
    </w:p>
    <w:p w14:paraId="09D7460A" w14:textId="77777777" w:rsidR="00C47B97" w:rsidRPr="00C47B97" w:rsidRDefault="00C47B97" w:rsidP="00C47B97">
      <w:pPr>
        <w:pStyle w:val="NormalWeb"/>
        <w:shd w:val="clear" w:color="auto" w:fill="FFFFFF"/>
        <w:spacing w:line="360" w:lineRule="auto"/>
      </w:pPr>
      <w:r w:rsidRPr="00C47B97">
        <w:t xml:space="preserve">Etter dette er merket ikke beskrivende etter vml. § 14 andre ledd. </w:t>
      </w:r>
    </w:p>
    <w:p w14:paraId="22A69F9D" w14:textId="77777777" w:rsidR="00C47B97" w:rsidRPr="00C47B97" w:rsidRDefault="00C47B97" w:rsidP="00C47B97">
      <w:pPr>
        <w:pStyle w:val="NormalWeb"/>
        <w:shd w:val="clear" w:color="auto" w:fill="FFFFFF"/>
        <w:spacing w:line="360" w:lineRule="auto"/>
      </w:pPr>
      <w:r w:rsidRPr="00C47B97">
        <w:t xml:space="preserve">Foruten at et merke ikke kan være beskrivende </w:t>
      </w:r>
      <w:proofErr w:type="spellStart"/>
      <w:r w:rsidRPr="00C47B97">
        <w:t>ma</w:t>
      </w:r>
      <w:proofErr w:type="spellEnd"/>
      <w:r w:rsidRPr="00C47B97">
        <w:t xml:space="preserve">̊ det som nevnt ha særpreg, og det </w:t>
      </w:r>
      <w:proofErr w:type="spellStart"/>
      <w:r w:rsidRPr="00C47B97">
        <w:t>ma</w:t>
      </w:r>
      <w:proofErr w:type="spellEnd"/>
      <w:r w:rsidRPr="00C47B97">
        <w:t xml:space="preserve">̊ være egnet til å skille en virksomhets tjenester eller varer fra andres. </w:t>
      </w:r>
    </w:p>
    <w:p w14:paraId="3AEE2124" w14:textId="77777777" w:rsidR="00C47B97" w:rsidRPr="00C47B97" w:rsidRDefault="00C47B97" w:rsidP="00C47B97">
      <w:pPr>
        <w:pStyle w:val="NormalWeb"/>
        <w:shd w:val="clear" w:color="auto" w:fill="FFFFFF"/>
        <w:spacing w:line="360" w:lineRule="auto"/>
      </w:pPr>
      <w:r w:rsidRPr="00C47B97">
        <w:t xml:space="preserve">I denne vurderingen har Høyesterett i Gule sider-dommen uttalt at det sentrale er om merket har "evne til å tiltrekke seg en viss oppmerksomhet" og om det er av en slik art at det er "egnet til å feste seg i erindringen" til dem som møter merket. </w:t>
      </w:r>
    </w:p>
    <w:p w14:paraId="02143853" w14:textId="77777777" w:rsidR="00C47B97" w:rsidRPr="00C47B97" w:rsidRDefault="00C47B97" w:rsidP="00C47B97">
      <w:pPr>
        <w:pStyle w:val="NormalWeb"/>
        <w:shd w:val="clear" w:color="auto" w:fill="FFFFFF"/>
        <w:spacing w:line="360" w:lineRule="auto"/>
      </w:pPr>
      <w:r w:rsidRPr="00C47B97">
        <w:t xml:space="preserve">I denne vurderingen pekes det igjen til at ordet "films" er svært beskrivende. Dette skulle i utgangspunktet tilsi at merket ikke oppfyller kravene Høyesterett stiller. </w:t>
      </w:r>
    </w:p>
    <w:p w14:paraId="5CC18571" w14:textId="77777777" w:rsidR="00C47B97" w:rsidRPr="00C47B97" w:rsidRDefault="00C47B97" w:rsidP="00C47B97">
      <w:pPr>
        <w:pStyle w:val="NormalWeb"/>
        <w:shd w:val="clear" w:color="auto" w:fill="FFFFFF"/>
        <w:spacing w:line="360" w:lineRule="auto"/>
      </w:pPr>
      <w:r w:rsidRPr="00C47B97">
        <w:lastRenderedPageBreak/>
        <w:t xml:space="preserve">Det avgjørende er imidlertid hvilket inntrykk ordet "Weinstein" gir og hvordan helhetsinntrykket </w:t>
      </w:r>
      <w:proofErr w:type="spellStart"/>
      <w:r w:rsidRPr="00C47B97">
        <w:t>påvirkes</w:t>
      </w:r>
      <w:proofErr w:type="spellEnd"/>
      <w:r w:rsidRPr="00C47B97">
        <w:t xml:space="preserve"> av det. </w:t>
      </w:r>
    </w:p>
    <w:p w14:paraId="07293039" w14:textId="77777777" w:rsidR="00C47B97" w:rsidRPr="00C47B97" w:rsidRDefault="00C47B97" w:rsidP="00C47B97">
      <w:pPr>
        <w:pStyle w:val="NormalWeb"/>
        <w:shd w:val="clear" w:color="auto" w:fill="FFFFFF"/>
        <w:spacing w:line="360" w:lineRule="auto"/>
      </w:pPr>
      <w:commentRangeStart w:id="28"/>
      <w:r w:rsidRPr="00C47B97">
        <w:t xml:space="preserve">At ordet er et </w:t>
      </w:r>
      <w:proofErr w:type="gramStart"/>
      <w:r w:rsidRPr="00C47B97">
        <w:t>etternavn</w:t>
      </w:r>
      <w:proofErr w:type="gramEnd"/>
      <w:r w:rsidRPr="00C47B97">
        <w:t xml:space="preserve"> utelukker ikke registrering. </w:t>
      </w:r>
      <w:commentRangeEnd w:id="28"/>
      <w:r w:rsidR="00E3767D">
        <w:rPr>
          <w:rStyle w:val="Merknadsreferanse"/>
          <w:rFonts w:asciiTheme="minorHAnsi" w:eastAsiaTheme="minorHAnsi" w:hAnsiTheme="minorHAnsi" w:cstheme="minorBidi"/>
          <w:lang w:eastAsia="en-US"/>
        </w:rPr>
        <w:commentReference w:id="28"/>
      </w:r>
      <w:r w:rsidRPr="00C47B97">
        <w:t xml:space="preserve">Andre med samme etternavn kan etter vml. § 5 andre ledd bokstav a fortsatt benytte eget navn i samsvar med god forretningsskikk. Både </w:t>
      </w:r>
      <w:proofErr w:type="spellStart"/>
      <w:r w:rsidRPr="00C47B97">
        <w:t>Johaug</w:t>
      </w:r>
      <w:proofErr w:type="spellEnd"/>
      <w:r w:rsidRPr="00C47B97">
        <w:t xml:space="preserve">, Northug og Dæhli er eksempler </w:t>
      </w:r>
      <w:proofErr w:type="spellStart"/>
      <w:r w:rsidRPr="00C47B97">
        <w:t>pa</w:t>
      </w:r>
      <w:proofErr w:type="spellEnd"/>
      <w:r w:rsidRPr="00C47B97">
        <w:t xml:space="preserve">̊ varemerker som </w:t>
      </w:r>
      <w:proofErr w:type="spellStart"/>
      <w:r w:rsidRPr="00C47B97">
        <w:t>ogsa</w:t>
      </w:r>
      <w:proofErr w:type="spellEnd"/>
      <w:r w:rsidRPr="00C47B97">
        <w:t xml:space="preserve">̊ er etternavn. </w:t>
      </w:r>
    </w:p>
    <w:p w14:paraId="522BC1F7" w14:textId="77777777" w:rsidR="00C47B97" w:rsidRPr="00C47B97" w:rsidRDefault="00C47B97" w:rsidP="00C47B97">
      <w:pPr>
        <w:pStyle w:val="NormalWeb"/>
        <w:shd w:val="clear" w:color="auto" w:fill="FFFFFF"/>
        <w:spacing w:line="360" w:lineRule="auto"/>
      </w:pPr>
      <w:r w:rsidRPr="00C47B97">
        <w:t xml:space="preserve">Etternavnet kan ikke anses å være normalt her i Norge. Dette vil føre til at man biter seg merke i det </w:t>
      </w:r>
      <w:proofErr w:type="spellStart"/>
      <w:r w:rsidRPr="00C47B97">
        <w:t>når</w:t>
      </w:r>
      <w:proofErr w:type="spellEnd"/>
      <w:r w:rsidRPr="00C47B97">
        <w:t xml:space="preserve"> man møter </w:t>
      </w:r>
      <w:proofErr w:type="spellStart"/>
      <w:r w:rsidRPr="00C47B97">
        <w:t>pa</w:t>
      </w:r>
      <w:proofErr w:type="spellEnd"/>
      <w:r w:rsidRPr="00C47B97">
        <w:t xml:space="preserve">̊ det. Den uvanlige bokstaven "W" </w:t>
      </w:r>
      <w:proofErr w:type="spellStart"/>
      <w:r w:rsidRPr="00C47B97">
        <w:t>får</w:t>
      </w:r>
      <w:proofErr w:type="spellEnd"/>
      <w:r w:rsidRPr="00C47B97">
        <w:t xml:space="preserve"> en slags ekstra dominerende posisjon </w:t>
      </w:r>
      <w:proofErr w:type="spellStart"/>
      <w:r w:rsidRPr="00C47B97">
        <w:t>når</w:t>
      </w:r>
      <w:proofErr w:type="spellEnd"/>
      <w:r w:rsidRPr="00C47B97">
        <w:t xml:space="preserve"> det kommer først i merket, noe som er svært uvanlig i norsk </w:t>
      </w:r>
      <w:proofErr w:type="spellStart"/>
      <w:r w:rsidRPr="00C47B97">
        <w:t>språkbruk</w:t>
      </w:r>
      <w:proofErr w:type="spellEnd"/>
      <w:r w:rsidRPr="00C47B97">
        <w:t xml:space="preserve">. </w:t>
      </w:r>
    </w:p>
    <w:p w14:paraId="73BCF09A" w14:textId="77777777" w:rsidR="00C47B97" w:rsidRPr="00C47B97" w:rsidRDefault="00C47B97" w:rsidP="00C47B97">
      <w:pPr>
        <w:pStyle w:val="NormalWeb"/>
        <w:shd w:val="clear" w:color="auto" w:fill="FFFFFF"/>
        <w:spacing w:line="360" w:lineRule="auto"/>
      </w:pPr>
      <w:r w:rsidRPr="00C47B97">
        <w:t xml:space="preserve">Betydningen av at W-en kommer først kan allikevel ikke veie for tungt, ettersom den alminnelige nordmann, </w:t>
      </w:r>
      <w:proofErr w:type="spellStart"/>
      <w:r w:rsidRPr="00C47B97">
        <w:t>hvertfall</w:t>
      </w:r>
      <w:proofErr w:type="spellEnd"/>
      <w:r w:rsidRPr="00C47B97">
        <w:t xml:space="preserve"> innen filmbransjen, er godt kjent med engelsk som </w:t>
      </w:r>
      <w:proofErr w:type="spellStart"/>
      <w:r w:rsidRPr="00C47B97">
        <w:t>språk</w:t>
      </w:r>
      <w:proofErr w:type="spellEnd"/>
      <w:r w:rsidRPr="00C47B97">
        <w:t xml:space="preserve">. </w:t>
      </w:r>
    </w:p>
    <w:p w14:paraId="326735EA" w14:textId="77777777" w:rsidR="00C47B97" w:rsidRPr="00C47B97" w:rsidRDefault="00C47B97" w:rsidP="00C47B97">
      <w:pPr>
        <w:pStyle w:val="NormalWeb"/>
        <w:shd w:val="clear" w:color="auto" w:fill="FFFFFF"/>
        <w:spacing w:line="360" w:lineRule="auto"/>
      </w:pPr>
      <w:r w:rsidRPr="00C47B97">
        <w:t xml:space="preserve">Det kan heller ikke anses som særlig originalt å benytte eget etternavn etterfulgt av "films" som et varemerke. </w:t>
      </w:r>
      <w:proofErr w:type="spellStart"/>
      <w:r w:rsidRPr="00C47B97">
        <w:t>Friholdsprinsippet</w:t>
      </w:r>
      <w:proofErr w:type="spellEnd"/>
      <w:r w:rsidRPr="00C47B97">
        <w:t xml:space="preserve"> taler derfor mot at man burde få registrert et slikt merke. </w:t>
      </w:r>
    </w:p>
    <w:p w14:paraId="3C8C1020" w14:textId="77777777" w:rsidR="00C47B97" w:rsidRPr="00C47B97" w:rsidRDefault="00C47B97" w:rsidP="00C47B97">
      <w:pPr>
        <w:pStyle w:val="NormalWeb"/>
        <w:shd w:val="clear" w:color="auto" w:fill="FFFFFF"/>
        <w:spacing w:line="360" w:lineRule="auto"/>
      </w:pPr>
      <w:r w:rsidRPr="00C47B97">
        <w:t xml:space="preserve">Til tross for dette vil </w:t>
      </w:r>
      <w:proofErr w:type="spellStart"/>
      <w:r w:rsidRPr="00C47B97">
        <w:t>altsa</w:t>
      </w:r>
      <w:proofErr w:type="spellEnd"/>
      <w:r w:rsidRPr="00C47B97">
        <w:t xml:space="preserve">̊ etternavnet være så uvanlig at det </w:t>
      </w:r>
      <w:proofErr w:type="spellStart"/>
      <w:r w:rsidRPr="00C47B97">
        <w:t>ma</w:t>
      </w:r>
      <w:proofErr w:type="spellEnd"/>
      <w:r w:rsidRPr="00C47B97">
        <w:t>̊ anses å ha "</w:t>
      </w:r>
      <w:proofErr w:type="spellStart"/>
      <w:r w:rsidRPr="00C47B97">
        <w:t>enve</w:t>
      </w:r>
      <w:proofErr w:type="spellEnd"/>
      <w:r w:rsidRPr="00C47B97">
        <w:t xml:space="preserve"> til å tiltrekke seg en viss oppmerksomhet" og være "egnet til å feste seg i erindringen". </w:t>
      </w:r>
    </w:p>
    <w:p w14:paraId="6453655A" w14:textId="77777777" w:rsidR="00C47B97" w:rsidRPr="00C47B97" w:rsidRDefault="00C47B97" w:rsidP="00C47B97">
      <w:pPr>
        <w:pStyle w:val="NormalWeb"/>
        <w:shd w:val="clear" w:color="auto" w:fill="FFFFFF"/>
        <w:spacing w:line="360" w:lineRule="auto"/>
      </w:pPr>
      <w:commentRangeStart w:id="29"/>
      <w:r w:rsidRPr="00C47B97">
        <w:t xml:space="preserve">Det legges derfor, under noe tvil, til grunn at "Weinstein films" har særpreg, og kan registreres som et varemerke jf. vml. § 14. </w:t>
      </w:r>
      <w:commentRangeEnd w:id="29"/>
      <w:r w:rsidR="00E3767D">
        <w:rPr>
          <w:rStyle w:val="Merknadsreferanse"/>
          <w:rFonts w:asciiTheme="minorHAnsi" w:eastAsiaTheme="minorHAnsi" w:hAnsiTheme="minorHAnsi" w:cstheme="minorBidi"/>
          <w:lang w:eastAsia="en-US"/>
        </w:rPr>
        <w:commentReference w:id="29"/>
      </w:r>
    </w:p>
    <w:p w14:paraId="6E6423B4" w14:textId="77777777" w:rsidR="00C47B97" w:rsidRPr="00C47B97" w:rsidRDefault="00C47B97" w:rsidP="00C47B97">
      <w:pPr>
        <w:pStyle w:val="NormalWeb"/>
        <w:shd w:val="clear" w:color="auto" w:fill="FFFFFF"/>
        <w:spacing w:line="360" w:lineRule="auto"/>
      </w:pPr>
      <w:r w:rsidRPr="00C47B97">
        <w:t xml:space="preserve">En annen sak er at merket vil nyte et svakt vern. Ordet "films" nyter i seg selv ikke vern for filmproduksjon eller virksomhet, da det er beskrivende. "Weinstein" er et etternavn, og andre med samme etternavn kan fritt benytte det i næringsvirksomhet. Merket ligger nok nærme den nedre grensen for registrering, og Anna </w:t>
      </w:r>
      <w:proofErr w:type="spellStart"/>
      <w:r w:rsidRPr="00C47B97">
        <w:t>ma</w:t>
      </w:r>
      <w:proofErr w:type="spellEnd"/>
      <w:r w:rsidRPr="00C47B97">
        <w:t xml:space="preserve">̊ derfor </w:t>
      </w:r>
      <w:proofErr w:type="spellStart"/>
      <w:r w:rsidRPr="00C47B97">
        <w:t>tåle</w:t>
      </w:r>
      <w:proofErr w:type="spellEnd"/>
      <w:r w:rsidRPr="00C47B97">
        <w:t xml:space="preserve"> at andre næringsdrivende legger seg tett </w:t>
      </w:r>
      <w:proofErr w:type="spellStart"/>
      <w:r w:rsidRPr="00C47B97">
        <w:t>opptill</w:t>
      </w:r>
      <w:proofErr w:type="spellEnd"/>
      <w:r w:rsidRPr="00C47B97">
        <w:t xml:space="preserve"> hennes merke. </w:t>
      </w:r>
    </w:p>
    <w:p w14:paraId="12BAB3D1" w14:textId="77777777" w:rsidR="00C47B97" w:rsidRPr="00C47B97" w:rsidRDefault="00C47B97" w:rsidP="00C47B97">
      <w:pPr>
        <w:pStyle w:val="NormalWeb"/>
        <w:shd w:val="clear" w:color="auto" w:fill="FFFFFF"/>
        <w:spacing w:line="360" w:lineRule="auto"/>
      </w:pPr>
      <w:commentRangeStart w:id="30"/>
      <w:r w:rsidRPr="00C47B97">
        <w:t xml:space="preserve">Mitt </w:t>
      </w:r>
      <w:proofErr w:type="spellStart"/>
      <w:r w:rsidRPr="00C47B97">
        <w:t>råd</w:t>
      </w:r>
      <w:proofErr w:type="spellEnd"/>
      <w:r w:rsidRPr="00C47B97">
        <w:t xml:space="preserve"> til Anna er derfor å søke om å få varemerket registrert, men at det ikke bør forventes at merket vil ha et sterkt vern. Anna </w:t>
      </w:r>
      <w:proofErr w:type="spellStart"/>
      <w:r w:rsidRPr="00C47B97">
        <w:t>ma</w:t>
      </w:r>
      <w:proofErr w:type="spellEnd"/>
      <w:r w:rsidRPr="00C47B97">
        <w:t xml:space="preserve">̊ derfor finne seg i at andre legger seg tett opptil merket. </w:t>
      </w:r>
      <w:commentRangeEnd w:id="30"/>
      <w:r w:rsidR="00E3767D">
        <w:rPr>
          <w:rStyle w:val="Merknadsreferanse"/>
          <w:rFonts w:asciiTheme="minorHAnsi" w:eastAsiaTheme="minorHAnsi" w:hAnsiTheme="minorHAnsi" w:cstheme="minorBidi"/>
          <w:lang w:eastAsia="en-US"/>
        </w:rPr>
        <w:commentReference w:id="30"/>
      </w:r>
      <w:r w:rsidRPr="00C47B97">
        <w:t xml:space="preserve">Registrering av varemerke er imidlertid viktig for den fremtidige veksten og driften av filmselskapet. </w:t>
      </w:r>
    </w:p>
    <w:p w14:paraId="1F91237B" w14:textId="77777777" w:rsidR="00C47B97" w:rsidRPr="00C47B97" w:rsidRDefault="00C47B97" w:rsidP="00C47B97">
      <w:pPr>
        <w:pStyle w:val="NormalWeb"/>
        <w:shd w:val="clear" w:color="auto" w:fill="FFFFFF"/>
        <w:spacing w:line="360" w:lineRule="auto"/>
      </w:pPr>
      <w:commentRangeStart w:id="31"/>
      <w:r w:rsidRPr="00C47B97">
        <w:t xml:space="preserve">For det tredje er </w:t>
      </w:r>
      <w:proofErr w:type="spellStart"/>
      <w:r w:rsidRPr="00C47B97">
        <w:t>spørsmålet</w:t>
      </w:r>
      <w:proofErr w:type="spellEnd"/>
      <w:r w:rsidRPr="00C47B97">
        <w:t xml:space="preserve"> om det </w:t>
      </w:r>
      <w:proofErr w:type="spellStart"/>
      <w:r w:rsidRPr="00C47B97">
        <w:t>oppstår</w:t>
      </w:r>
      <w:proofErr w:type="spellEnd"/>
      <w:r w:rsidRPr="00C47B97">
        <w:t xml:space="preserve"> opphavsrettslige problemer i forbindelse med dokumentaren. </w:t>
      </w:r>
    </w:p>
    <w:p w14:paraId="1E0AF543" w14:textId="77777777" w:rsidR="00C47B97" w:rsidRPr="00C47B97" w:rsidRDefault="00C47B97" w:rsidP="00C47B97">
      <w:pPr>
        <w:pStyle w:val="NormalWeb"/>
        <w:shd w:val="clear" w:color="auto" w:fill="FFFFFF"/>
        <w:spacing w:line="360" w:lineRule="auto"/>
      </w:pPr>
      <w:proofErr w:type="spellStart"/>
      <w:r w:rsidRPr="00C47B97">
        <w:lastRenderedPageBreak/>
        <w:t>Spørsmålet</w:t>
      </w:r>
      <w:proofErr w:type="spellEnd"/>
      <w:r w:rsidRPr="00C47B97">
        <w:t xml:space="preserve"> er først om Annas dokumentar er et </w:t>
      </w:r>
      <w:proofErr w:type="spellStart"/>
      <w:r w:rsidRPr="00C47B97">
        <w:t>åndsverk</w:t>
      </w:r>
      <w:proofErr w:type="spellEnd"/>
      <w:r w:rsidRPr="00C47B97">
        <w:t xml:space="preserve">. </w:t>
      </w:r>
      <w:commentRangeEnd w:id="31"/>
      <w:r w:rsidR="00E3767D">
        <w:rPr>
          <w:rStyle w:val="Merknadsreferanse"/>
          <w:rFonts w:asciiTheme="minorHAnsi" w:eastAsiaTheme="minorHAnsi" w:hAnsiTheme="minorHAnsi" w:cstheme="minorBidi"/>
          <w:lang w:eastAsia="en-US"/>
        </w:rPr>
        <w:commentReference w:id="31"/>
      </w:r>
    </w:p>
    <w:p w14:paraId="256FBB12" w14:textId="77777777" w:rsidR="00C47B97" w:rsidRPr="00C47B97" w:rsidRDefault="00C47B97" w:rsidP="00C47B97">
      <w:pPr>
        <w:pStyle w:val="NormalWeb"/>
        <w:shd w:val="clear" w:color="auto" w:fill="FFFFFF"/>
        <w:spacing w:line="360" w:lineRule="auto"/>
      </w:pPr>
      <w:r w:rsidRPr="00C47B97">
        <w:t xml:space="preserve">Et </w:t>
      </w:r>
      <w:proofErr w:type="spellStart"/>
      <w:r w:rsidRPr="00C47B97">
        <w:t>åndsverk</w:t>
      </w:r>
      <w:proofErr w:type="spellEnd"/>
      <w:r w:rsidRPr="00C47B97">
        <w:t xml:space="preserve"> er et "litterært eller kunstnerisk[e]" verk som er uttrykk for "original og skapende </w:t>
      </w:r>
      <w:proofErr w:type="spellStart"/>
      <w:r w:rsidRPr="00C47B97">
        <w:t>åndsinnsats</w:t>
      </w:r>
      <w:proofErr w:type="spellEnd"/>
      <w:r w:rsidRPr="00C47B97">
        <w:t xml:space="preserve">". </w:t>
      </w:r>
    </w:p>
    <w:p w14:paraId="4A687010" w14:textId="77777777" w:rsidR="00C47B97" w:rsidRPr="00C47B97" w:rsidRDefault="00C47B97" w:rsidP="00C47B97">
      <w:pPr>
        <w:pStyle w:val="NormalWeb"/>
        <w:shd w:val="clear" w:color="auto" w:fill="FFFFFF"/>
        <w:spacing w:line="360" w:lineRule="auto"/>
      </w:pPr>
      <w:commentRangeStart w:id="32"/>
      <w:proofErr w:type="spellStart"/>
      <w:r w:rsidRPr="00C47B97">
        <w:t>Spørsmålet</w:t>
      </w:r>
      <w:proofErr w:type="spellEnd"/>
      <w:r w:rsidRPr="00C47B97">
        <w:t xml:space="preserve"> er først om dokumentarfilmen er et "litterært eller kunstnerisk[e]" verk. </w:t>
      </w:r>
    </w:p>
    <w:p w14:paraId="793048FE" w14:textId="77777777" w:rsidR="00C47B97" w:rsidRPr="00C47B97" w:rsidRDefault="00C47B97" w:rsidP="00C47B97">
      <w:pPr>
        <w:pStyle w:val="NormalWeb"/>
        <w:shd w:val="clear" w:color="auto" w:fill="FFFFFF"/>
        <w:spacing w:line="360" w:lineRule="auto"/>
      </w:pPr>
      <w:proofErr w:type="spellStart"/>
      <w:r w:rsidRPr="00C47B97">
        <w:t>Orlyden</w:t>
      </w:r>
      <w:proofErr w:type="spellEnd"/>
      <w:r w:rsidRPr="00C47B97">
        <w:t xml:space="preserve"> isolert taler mot dette, da den tilsier at det bare er </w:t>
      </w:r>
      <w:proofErr w:type="spellStart"/>
      <w:r w:rsidRPr="00C47B97">
        <w:t>kuns</w:t>
      </w:r>
      <w:proofErr w:type="spellEnd"/>
      <w:r w:rsidRPr="00C47B97">
        <w:t xml:space="preserve"> og litteratur som er omfattet. Dokumentarfilm kan neppe sies å være kunst eller litteratur. Ordlyden </w:t>
      </w:r>
      <w:proofErr w:type="spellStart"/>
      <w:r w:rsidRPr="00C47B97">
        <w:t>ma</w:t>
      </w:r>
      <w:proofErr w:type="spellEnd"/>
      <w:r w:rsidRPr="00C47B97">
        <w:t xml:space="preserve">̊ imidlertid </w:t>
      </w:r>
      <w:proofErr w:type="spellStart"/>
      <w:r w:rsidRPr="00C47B97">
        <w:t>forstås</w:t>
      </w:r>
      <w:proofErr w:type="spellEnd"/>
      <w:r w:rsidRPr="00C47B97">
        <w:t xml:space="preserve"> som at den omfatter svært mye. Dette følger </w:t>
      </w:r>
      <w:proofErr w:type="spellStart"/>
      <w:r w:rsidRPr="00C47B97">
        <w:t>alledere</w:t>
      </w:r>
      <w:proofErr w:type="spellEnd"/>
      <w:r w:rsidRPr="00C47B97">
        <w:t xml:space="preserve"> av oppramsingen som foretas i bokstav a. til m. Etter dette er det klart at en dokumentarfilm oppfyller </w:t>
      </w:r>
      <w:proofErr w:type="spellStart"/>
      <w:r w:rsidRPr="00C47B97">
        <w:t>vilkåret</w:t>
      </w:r>
      <w:proofErr w:type="spellEnd"/>
      <w:r w:rsidRPr="00C47B97">
        <w:t xml:space="preserve">. Særlig bokstav e. er av relevans her. </w:t>
      </w:r>
    </w:p>
    <w:p w14:paraId="4C6D43CA" w14:textId="77777777" w:rsidR="00C47B97" w:rsidRPr="00C47B97" w:rsidRDefault="00C47B97" w:rsidP="00C47B97">
      <w:pPr>
        <w:pStyle w:val="NormalWeb"/>
        <w:shd w:val="clear" w:color="auto" w:fill="FFFFFF"/>
        <w:spacing w:line="360" w:lineRule="auto"/>
      </w:pPr>
      <w:r w:rsidRPr="00C47B97">
        <w:t xml:space="preserve">Selv om en dokumentarfilm er et verk innenfor det litterære eller kunstneriske </w:t>
      </w:r>
      <w:proofErr w:type="spellStart"/>
      <w:r w:rsidRPr="00C47B97">
        <w:t>området</w:t>
      </w:r>
      <w:proofErr w:type="spellEnd"/>
      <w:r w:rsidRPr="00C47B97">
        <w:t xml:space="preserve"> kreves det at verket er uttrykk for en "original og individuell skapende </w:t>
      </w:r>
      <w:proofErr w:type="spellStart"/>
      <w:r w:rsidRPr="00C47B97">
        <w:t>åndsinnsats</w:t>
      </w:r>
      <w:proofErr w:type="spellEnd"/>
      <w:r w:rsidRPr="00C47B97">
        <w:t xml:space="preserve">. Dette er et </w:t>
      </w:r>
      <w:proofErr w:type="spellStart"/>
      <w:r w:rsidRPr="00C47B97">
        <w:t>vilkår</w:t>
      </w:r>
      <w:proofErr w:type="spellEnd"/>
      <w:r w:rsidRPr="00C47B97">
        <w:t xml:space="preserve"> om verkshøyde, en slags nedre grense for hva som kan være </w:t>
      </w:r>
      <w:proofErr w:type="spellStart"/>
      <w:r w:rsidRPr="00C47B97">
        <w:t>åndsverk</w:t>
      </w:r>
      <w:proofErr w:type="spellEnd"/>
      <w:r w:rsidRPr="00C47B97">
        <w:t xml:space="preserve">. </w:t>
      </w:r>
      <w:commentRangeEnd w:id="32"/>
      <w:r w:rsidR="00E3767D">
        <w:rPr>
          <w:rStyle w:val="Merknadsreferanse"/>
          <w:rFonts w:asciiTheme="minorHAnsi" w:eastAsiaTheme="minorHAnsi" w:hAnsiTheme="minorHAnsi" w:cstheme="minorBidi"/>
          <w:lang w:eastAsia="en-US"/>
        </w:rPr>
        <w:commentReference w:id="32"/>
      </w:r>
    </w:p>
    <w:p w14:paraId="16CE7E9E" w14:textId="77777777" w:rsidR="00C47B97" w:rsidRPr="00C47B97" w:rsidRDefault="00C47B97" w:rsidP="00C47B97">
      <w:pPr>
        <w:pStyle w:val="NormalWeb"/>
        <w:shd w:val="clear" w:color="auto" w:fill="FFFFFF"/>
        <w:spacing w:line="360" w:lineRule="auto"/>
      </w:pPr>
      <w:commentRangeStart w:id="33"/>
      <w:proofErr w:type="spellStart"/>
      <w:r w:rsidRPr="00C47B97">
        <w:t>Spørsmålet</w:t>
      </w:r>
      <w:proofErr w:type="spellEnd"/>
      <w:r w:rsidRPr="00C47B97">
        <w:t xml:space="preserve"> er </w:t>
      </w:r>
      <w:proofErr w:type="spellStart"/>
      <w:r w:rsidRPr="00C47B97">
        <w:t>altsa</w:t>
      </w:r>
      <w:proofErr w:type="spellEnd"/>
      <w:r w:rsidRPr="00C47B97">
        <w:t xml:space="preserve">̊ om dokumentarfilmen er uttrykk for en "original og individuell skapende </w:t>
      </w:r>
      <w:proofErr w:type="spellStart"/>
      <w:r w:rsidRPr="00C47B97">
        <w:t>åndsinnsats</w:t>
      </w:r>
      <w:proofErr w:type="spellEnd"/>
      <w:r w:rsidRPr="00C47B97">
        <w:t xml:space="preserve">". </w:t>
      </w:r>
    </w:p>
    <w:p w14:paraId="0ADC2BE6" w14:textId="77777777" w:rsidR="00C47B97" w:rsidRPr="00C47B97" w:rsidRDefault="00C47B97" w:rsidP="00C47B97">
      <w:pPr>
        <w:pStyle w:val="NormalWeb"/>
        <w:shd w:val="clear" w:color="auto" w:fill="FFFFFF"/>
        <w:spacing w:line="360" w:lineRule="auto"/>
      </w:pPr>
      <w:r w:rsidRPr="00C47B97">
        <w:t xml:space="preserve">En naturlig </w:t>
      </w:r>
      <w:proofErr w:type="spellStart"/>
      <w:r w:rsidRPr="00C47B97">
        <w:t>språklig</w:t>
      </w:r>
      <w:proofErr w:type="spellEnd"/>
      <w:r w:rsidRPr="00C47B97">
        <w:t xml:space="preserve"> </w:t>
      </w:r>
      <w:proofErr w:type="spellStart"/>
      <w:r w:rsidRPr="00C47B97">
        <w:t>forståelse</w:t>
      </w:r>
      <w:proofErr w:type="spellEnd"/>
      <w:r w:rsidRPr="00C47B97">
        <w:t xml:space="preserve"> tilsier at det </w:t>
      </w:r>
      <w:proofErr w:type="spellStart"/>
      <w:r w:rsidRPr="00C47B97">
        <w:t>ma</w:t>
      </w:r>
      <w:proofErr w:type="spellEnd"/>
      <w:r w:rsidRPr="00C47B97">
        <w:t xml:space="preserve">̊ være snakk om noe originalt som har </w:t>
      </w:r>
      <w:proofErr w:type="spellStart"/>
      <w:r w:rsidRPr="00C47B97">
        <w:t>fått</w:t>
      </w:r>
      <w:proofErr w:type="spellEnd"/>
      <w:r w:rsidRPr="00C47B97">
        <w:t xml:space="preserve"> personlige preg, og at det oppstilles en viss nedre grense. </w:t>
      </w:r>
    </w:p>
    <w:p w14:paraId="3B8CC862" w14:textId="77777777" w:rsidR="00C47B97" w:rsidRPr="00C47B97" w:rsidRDefault="00C47B97" w:rsidP="00C47B97">
      <w:pPr>
        <w:pStyle w:val="NormalWeb"/>
        <w:shd w:val="clear" w:color="auto" w:fill="FFFFFF"/>
        <w:spacing w:line="360" w:lineRule="auto"/>
      </w:pPr>
      <w:r w:rsidRPr="00C47B97">
        <w:t xml:space="preserve">Vurderingen som skal foretas er rent rettslig. Det er ikke anledning til å legge vekt </w:t>
      </w:r>
      <w:proofErr w:type="spellStart"/>
      <w:r w:rsidRPr="00C47B97">
        <w:t>pa</w:t>
      </w:r>
      <w:proofErr w:type="spellEnd"/>
      <w:r w:rsidRPr="00C47B97">
        <w:t xml:space="preserve">̊ kunstkvalitative vurderinger. </w:t>
      </w:r>
      <w:commentRangeEnd w:id="33"/>
      <w:r w:rsidR="00E3767D">
        <w:rPr>
          <w:rStyle w:val="Merknadsreferanse"/>
          <w:rFonts w:asciiTheme="minorHAnsi" w:eastAsiaTheme="minorHAnsi" w:hAnsiTheme="minorHAnsi" w:cstheme="minorBidi"/>
          <w:lang w:eastAsia="en-US"/>
        </w:rPr>
        <w:commentReference w:id="33"/>
      </w:r>
    </w:p>
    <w:p w14:paraId="22F0296D" w14:textId="77777777" w:rsidR="00C47B97" w:rsidRPr="00C47B97" w:rsidRDefault="00C47B97" w:rsidP="00C47B97">
      <w:pPr>
        <w:pStyle w:val="NormalWeb"/>
        <w:shd w:val="clear" w:color="auto" w:fill="FFFFFF"/>
        <w:spacing w:line="360" w:lineRule="auto"/>
      </w:pPr>
      <w:r w:rsidRPr="00C47B97">
        <w:t xml:space="preserve">I </w:t>
      </w:r>
      <w:proofErr w:type="spellStart"/>
      <w:r w:rsidRPr="00C47B97">
        <w:t>Painer</w:t>
      </w:r>
      <w:proofErr w:type="spellEnd"/>
      <w:r w:rsidRPr="00C47B97">
        <w:t xml:space="preserve">-dommen uttalte EU-retten at </w:t>
      </w:r>
      <w:proofErr w:type="spellStart"/>
      <w:r w:rsidRPr="00C47B97">
        <w:t>opphaveren</w:t>
      </w:r>
      <w:proofErr w:type="spellEnd"/>
      <w:r w:rsidRPr="00C47B97">
        <w:t xml:space="preserve"> </w:t>
      </w:r>
      <w:proofErr w:type="spellStart"/>
      <w:r w:rsidRPr="00C47B97">
        <w:t>ma</w:t>
      </w:r>
      <w:proofErr w:type="spellEnd"/>
      <w:r w:rsidRPr="00C47B97">
        <w:t xml:space="preserve">̊ ha hatt valgmuligheter for at det skal være snakk om </w:t>
      </w:r>
      <w:proofErr w:type="spellStart"/>
      <w:r w:rsidRPr="00C47B97">
        <w:t>åndsverk</w:t>
      </w:r>
      <w:proofErr w:type="spellEnd"/>
      <w:r w:rsidRPr="00C47B97">
        <w:t xml:space="preserve">. Saken gjaldt opphavsrett til portrettfotografier, og retten la i den forbindelse vekt </w:t>
      </w:r>
      <w:proofErr w:type="spellStart"/>
      <w:r w:rsidRPr="00C47B97">
        <w:t>pa</w:t>
      </w:r>
      <w:proofErr w:type="spellEnd"/>
      <w:r w:rsidRPr="00C47B97">
        <w:t xml:space="preserve">̊ de valgmuligheter hadde ved å endre </w:t>
      </w:r>
      <w:proofErr w:type="spellStart"/>
      <w:r w:rsidRPr="00C47B97">
        <w:t>pa</w:t>
      </w:r>
      <w:proofErr w:type="spellEnd"/>
      <w:r w:rsidRPr="00C47B97">
        <w:t xml:space="preserve">̊ </w:t>
      </w:r>
      <w:proofErr w:type="spellStart"/>
      <w:r w:rsidRPr="00C47B97">
        <w:t>kamereainnstillinger</w:t>
      </w:r>
      <w:proofErr w:type="spellEnd"/>
      <w:r w:rsidRPr="00C47B97">
        <w:t xml:space="preserve">, bakgrunn, positurer og redigering av bildet i ettertid. </w:t>
      </w:r>
    </w:p>
    <w:p w14:paraId="7271FB8F" w14:textId="77777777" w:rsidR="00C47B97" w:rsidRPr="00C47B97" w:rsidRDefault="00C47B97" w:rsidP="00C47B97">
      <w:pPr>
        <w:pStyle w:val="NormalWeb"/>
        <w:shd w:val="clear" w:color="auto" w:fill="FFFFFF"/>
        <w:spacing w:line="360" w:lineRule="auto"/>
      </w:pPr>
      <w:r w:rsidRPr="00C47B97">
        <w:t xml:space="preserve">EU-retten, som har rettskildemessig betydning for Norge som følge av EØS-avtalen, har videre lagt atskillig vekt </w:t>
      </w:r>
      <w:proofErr w:type="spellStart"/>
      <w:r w:rsidRPr="00C47B97">
        <w:t>pa</w:t>
      </w:r>
      <w:proofErr w:type="spellEnd"/>
      <w:r w:rsidRPr="00C47B97">
        <w:t xml:space="preserve">̊ risikoen for dobbeltfrembringelser. Det vil </w:t>
      </w:r>
      <w:proofErr w:type="spellStart"/>
      <w:r w:rsidRPr="00C47B97">
        <w:t>altsa</w:t>
      </w:r>
      <w:proofErr w:type="spellEnd"/>
      <w:r w:rsidRPr="00C47B97">
        <w:t xml:space="preserve">̊ tale mot at </w:t>
      </w:r>
      <w:proofErr w:type="spellStart"/>
      <w:r w:rsidRPr="00C47B97">
        <w:t>vilkåret</w:t>
      </w:r>
      <w:proofErr w:type="spellEnd"/>
      <w:r w:rsidRPr="00C47B97">
        <w:t xml:space="preserve"> om verkshøyde er oppfylt om en annen kunstner kan tenkes å ha kommet til et helt likt resultat. </w:t>
      </w:r>
    </w:p>
    <w:p w14:paraId="19CC894C" w14:textId="77777777" w:rsidR="00C47B97" w:rsidRPr="00C47B97" w:rsidRDefault="00C47B97" w:rsidP="00C47B97">
      <w:pPr>
        <w:pStyle w:val="NormalWeb"/>
        <w:shd w:val="clear" w:color="auto" w:fill="FFFFFF"/>
        <w:spacing w:line="360" w:lineRule="auto"/>
      </w:pPr>
      <w:r w:rsidRPr="00C47B97">
        <w:lastRenderedPageBreak/>
        <w:t xml:space="preserve">Selv om saken her gjelder film, og ikke portrettfotografi, </w:t>
      </w:r>
      <w:proofErr w:type="spellStart"/>
      <w:r w:rsidRPr="00C47B97">
        <w:t>ma</w:t>
      </w:r>
      <w:proofErr w:type="spellEnd"/>
      <w:r w:rsidRPr="00C47B97">
        <w:t xml:space="preserve">̊ de samme momentene kunne tillegges vekt. Det sentrale er om verket har </w:t>
      </w:r>
      <w:proofErr w:type="spellStart"/>
      <w:r w:rsidRPr="00C47B97">
        <w:t>fått</w:t>
      </w:r>
      <w:proofErr w:type="spellEnd"/>
      <w:r w:rsidRPr="00C47B97">
        <w:t xml:space="preserve"> et individuelt preg. </w:t>
      </w:r>
    </w:p>
    <w:p w14:paraId="56BBF543" w14:textId="77777777" w:rsidR="00C47B97" w:rsidRPr="00C47B97" w:rsidRDefault="00C47B97" w:rsidP="00C47B97">
      <w:pPr>
        <w:pStyle w:val="NormalWeb"/>
        <w:shd w:val="clear" w:color="auto" w:fill="FFFFFF"/>
        <w:spacing w:line="360" w:lineRule="auto"/>
      </w:pPr>
      <w:proofErr w:type="spellStart"/>
      <w:r w:rsidRPr="00C47B97">
        <w:t>Vilkåret</w:t>
      </w:r>
      <w:proofErr w:type="spellEnd"/>
      <w:r w:rsidRPr="00C47B97">
        <w:t xml:space="preserve"> om verkshøyde er videre ikke et </w:t>
      </w:r>
      <w:proofErr w:type="spellStart"/>
      <w:r w:rsidRPr="00C47B97">
        <w:t>vilkår</w:t>
      </w:r>
      <w:proofErr w:type="spellEnd"/>
      <w:r w:rsidRPr="00C47B97">
        <w:t xml:space="preserve"> om nyhet. Man kan fritt la seg inspirere av andre så lenge det </w:t>
      </w:r>
      <w:proofErr w:type="spellStart"/>
      <w:r w:rsidRPr="00C47B97">
        <w:t>får</w:t>
      </w:r>
      <w:proofErr w:type="spellEnd"/>
      <w:r w:rsidRPr="00C47B97">
        <w:t xml:space="preserve"> uttrykk i noe som er originalt og individuelt. </w:t>
      </w:r>
    </w:p>
    <w:p w14:paraId="03BCDE37" w14:textId="77777777" w:rsidR="00C47B97" w:rsidRPr="00C47B97" w:rsidRDefault="00C47B97" w:rsidP="00C47B97">
      <w:pPr>
        <w:pStyle w:val="NormalWeb"/>
        <w:shd w:val="clear" w:color="auto" w:fill="FFFFFF"/>
        <w:spacing w:line="360" w:lineRule="auto"/>
      </w:pPr>
      <w:commentRangeStart w:id="34"/>
      <w:proofErr w:type="spellStart"/>
      <w:r w:rsidRPr="00C47B97">
        <w:t>Når</w:t>
      </w:r>
      <w:proofErr w:type="spellEnd"/>
      <w:r w:rsidRPr="00C47B97">
        <w:t xml:space="preserve"> Anna skulle lage dokumentarfilmen hadde hun store valgmuligheter. Det </w:t>
      </w:r>
      <w:proofErr w:type="spellStart"/>
      <w:r w:rsidRPr="00C47B97">
        <w:t>fremgår</w:t>
      </w:r>
      <w:proofErr w:type="spellEnd"/>
      <w:r w:rsidRPr="00C47B97">
        <w:t xml:space="preserve"> av faktum at hun bevisst satt opp kameraet slik at det fanget opp hele scenen, og at det ikke var i veien for </w:t>
      </w:r>
      <w:proofErr w:type="spellStart"/>
      <w:r w:rsidRPr="00C47B97">
        <w:t>deltakerene</w:t>
      </w:r>
      <w:proofErr w:type="spellEnd"/>
      <w:r w:rsidRPr="00C47B97">
        <w:t xml:space="preserve"> </w:t>
      </w:r>
      <w:proofErr w:type="spellStart"/>
      <w:r w:rsidRPr="00C47B97">
        <w:t>pa</w:t>
      </w:r>
      <w:proofErr w:type="spellEnd"/>
      <w:r w:rsidRPr="00C47B97">
        <w:t xml:space="preserve">̊ konferansen. Det legges </w:t>
      </w:r>
      <w:proofErr w:type="spellStart"/>
      <w:r w:rsidRPr="00C47B97">
        <w:t>ogsa</w:t>
      </w:r>
      <w:proofErr w:type="spellEnd"/>
      <w:r w:rsidRPr="00C47B97">
        <w:t xml:space="preserve">̊ til grunn at hun har hatt betydelige valgmuligheter </w:t>
      </w:r>
      <w:proofErr w:type="gramStart"/>
      <w:r w:rsidRPr="00C47B97">
        <w:t>hva gjelder</w:t>
      </w:r>
      <w:proofErr w:type="gramEnd"/>
      <w:r w:rsidRPr="00C47B97">
        <w:t xml:space="preserve"> bildenes utseende. Hun kunne fritt stille inn kameraets innstillinger og kan </w:t>
      </w:r>
      <w:proofErr w:type="spellStart"/>
      <w:r w:rsidRPr="00C47B97">
        <w:t>ogsa</w:t>
      </w:r>
      <w:proofErr w:type="spellEnd"/>
      <w:r w:rsidRPr="00C47B97">
        <w:t xml:space="preserve">̊ redigere bildene i ettertid. </w:t>
      </w:r>
    </w:p>
    <w:p w14:paraId="7FA59368" w14:textId="77777777" w:rsidR="00C47B97" w:rsidRPr="00C47B97" w:rsidRDefault="00C47B97" w:rsidP="00C47B97">
      <w:pPr>
        <w:pStyle w:val="NormalWeb"/>
        <w:shd w:val="clear" w:color="auto" w:fill="FFFFFF"/>
        <w:spacing w:line="360" w:lineRule="auto"/>
      </w:pPr>
      <w:r w:rsidRPr="00C47B97">
        <w:t xml:space="preserve">Dette trekker i retning av at filmen er et </w:t>
      </w:r>
      <w:proofErr w:type="spellStart"/>
      <w:r w:rsidRPr="00C47B97">
        <w:t>åndsverk</w:t>
      </w:r>
      <w:proofErr w:type="spellEnd"/>
      <w:r w:rsidRPr="00C47B97">
        <w:t xml:space="preserve">. </w:t>
      </w:r>
    </w:p>
    <w:p w14:paraId="0E14FC2A" w14:textId="77777777" w:rsidR="00C47B97" w:rsidRPr="00C47B97" w:rsidRDefault="00C47B97" w:rsidP="00C47B97">
      <w:pPr>
        <w:pStyle w:val="NormalWeb"/>
        <w:shd w:val="clear" w:color="auto" w:fill="FFFFFF"/>
        <w:spacing w:line="360" w:lineRule="auto"/>
      </w:pPr>
      <w:r w:rsidRPr="00C47B97">
        <w:t xml:space="preserve">Til dette kan det innvendes at Anna bare har filmet det som har skjedd. Hun har ikke bestemt over handlingen, det som blir sagt og gjort, </w:t>
      </w:r>
      <w:proofErr w:type="spellStart"/>
      <w:r w:rsidRPr="00C47B97">
        <w:t>pa</w:t>
      </w:r>
      <w:proofErr w:type="spellEnd"/>
      <w:r w:rsidRPr="00C47B97">
        <w:t xml:space="preserve">̊ noen </w:t>
      </w:r>
      <w:proofErr w:type="spellStart"/>
      <w:r w:rsidRPr="00C47B97">
        <w:t>måte</w:t>
      </w:r>
      <w:proofErr w:type="spellEnd"/>
      <w:r w:rsidRPr="00C47B97">
        <w:t xml:space="preserve">. Det er </w:t>
      </w:r>
      <w:proofErr w:type="spellStart"/>
      <w:r w:rsidRPr="00C47B97">
        <w:t>pa</w:t>
      </w:r>
      <w:proofErr w:type="spellEnd"/>
      <w:r w:rsidRPr="00C47B97">
        <w:t xml:space="preserve">̊ det rene at konferansen ville </w:t>
      </w:r>
      <w:proofErr w:type="spellStart"/>
      <w:r w:rsidRPr="00C47B97">
        <w:t>gått</w:t>
      </w:r>
      <w:proofErr w:type="spellEnd"/>
      <w:r w:rsidRPr="00C47B97">
        <w:t xml:space="preserve"> </w:t>
      </w:r>
      <w:proofErr w:type="spellStart"/>
      <w:r w:rsidRPr="00C47B97">
        <w:t>pa</w:t>
      </w:r>
      <w:proofErr w:type="spellEnd"/>
      <w:r w:rsidRPr="00C47B97">
        <w:t xml:space="preserve">̊ likt vis uavhengig av om Anna hadde filmet eller ikke. Annas kreative valg har </w:t>
      </w:r>
      <w:proofErr w:type="spellStart"/>
      <w:r w:rsidRPr="00C47B97">
        <w:t>altsa</w:t>
      </w:r>
      <w:proofErr w:type="spellEnd"/>
      <w:r w:rsidRPr="00C47B97">
        <w:t xml:space="preserve">̊ vært svært begrenset. En annen kunstner kunne kommet til et resultat som i det vesentlige </w:t>
      </w:r>
      <w:proofErr w:type="spellStart"/>
      <w:r w:rsidRPr="00C47B97">
        <w:t>fremstile</w:t>
      </w:r>
      <w:proofErr w:type="spellEnd"/>
      <w:r w:rsidRPr="00C47B97">
        <w:t xml:space="preserve"> det samme som Annas film. </w:t>
      </w:r>
    </w:p>
    <w:p w14:paraId="561A82A4" w14:textId="77777777" w:rsidR="00C47B97" w:rsidRPr="00C47B97" w:rsidRDefault="00C47B97" w:rsidP="00C47B97">
      <w:pPr>
        <w:pStyle w:val="NormalWeb"/>
        <w:shd w:val="clear" w:color="auto" w:fill="FFFFFF"/>
        <w:spacing w:line="360" w:lineRule="auto"/>
      </w:pPr>
      <w:proofErr w:type="spellStart"/>
      <w:r w:rsidRPr="00C47B97">
        <w:t>Pa</w:t>
      </w:r>
      <w:proofErr w:type="spellEnd"/>
      <w:r w:rsidRPr="00C47B97">
        <w:t xml:space="preserve">̊ den annen side igjen vil forskjellene i filming og redigering her være avgjørende. Anna har gjennom disse valgene unektelig satt sitt personlige preg </w:t>
      </w:r>
      <w:proofErr w:type="spellStart"/>
      <w:r w:rsidRPr="00C47B97">
        <w:t>pa</w:t>
      </w:r>
      <w:proofErr w:type="spellEnd"/>
      <w:r w:rsidRPr="00C47B97">
        <w:t xml:space="preserve">̊ dokumentarfilmen. </w:t>
      </w:r>
      <w:commentRangeEnd w:id="34"/>
      <w:r w:rsidR="00CE0662">
        <w:rPr>
          <w:rStyle w:val="Merknadsreferanse"/>
          <w:rFonts w:asciiTheme="minorHAnsi" w:eastAsiaTheme="minorHAnsi" w:hAnsiTheme="minorHAnsi" w:cstheme="minorBidi"/>
          <w:lang w:eastAsia="en-US"/>
        </w:rPr>
        <w:commentReference w:id="34"/>
      </w:r>
    </w:p>
    <w:p w14:paraId="27183112" w14:textId="77777777" w:rsidR="00C47B97" w:rsidRPr="00C47B97" w:rsidRDefault="00C47B97" w:rsidP="00C47B97">
      <w:pPr>
        <w:pStyle w:val="NormalWeb"/>
        <w:shd w:val="clear" w:color="auto" w:fill="FFFFFF"/>
        <w:spacing w:line="360" w:lineRule="auto"/>
      </w:pPr>
      <w:r w:rsidRPr="00C47B97">
        <w:t xml:space="preserve">Dokumentarfilmen er </w:t>
      </w:r>
      <w:proofErr w:type="spellStart"/>
      <w:r w:rsidRPr="00C47B97">
        <w:t>altsa</w:t>
      </w:r>
      <w:proofErr w:type="spellEnd"/>
      <w:r w:rsidRPr="00C47B97">
        <w:t xml:space="preserve">̊ uttrykk for "original og individuell skapende </w:t>
      </w:r>
      <w:proofErr w:type="spellStart"/>
      <w:r w:rsidRPr="00C47B97">
        <w:t>åndsinnsats</w:t>
      </w:r>
      <w:proofErr w:type="spellEnd"/>
      <w:r w:rsidRPr="00C47B97">
        <w:t xml:space="preserve">", og er et </w:t>
      </w:r>
      <w:proofErr w:type="spellStart"/>
      <w:r w:rsidRPr="00C47B97">
        <w:t>åndsverk</w:t>
      </w:r>
      <w:proofErr w:type="spellEnd"/>
      <w:r w:rsidRPr="00C47B97">
        <w:t xml:space="preserve">. </w:t>
      </w:r>
    </w:p>
    <w:p w14:paraId="661F4AFD" w14:textId="77777777" w:rsidR="00C47B97" w:rsidRPr="00C47B97" w:rsidRDefault="00C47B97" w:rsidP="00C47B97">
      <w:pPr>
        <w:pStyle w:val="NormalWeb"/>
        <w:shd w:val="clear" w:color="auto" w:fill="FFFFFF"/>
        <w:spacing w:line="360" w:lineRule="auto"/>
      </w:pPr>
      <w:commentRangeStart w:id="35"/>
      <w:r w:rsidRPr="00C47B97">
        <w:t xml:space="preserve">At filmen er et </w:t>
      </w:r>
      <w:proofErr w:type="spellStart"/>
      <w:r w:rsidRPr="00C47B97">
        <w:t>åndsverk</w:t>
      </w:r>
      <w:proofErr w:type="spellEnd"/>
      <w:r w:rsidRPr="00C47B97">
        <w:t xml:space="preserve"> gir Anna en rekke rettigheter etter </w:t>
      </w:r>
      <w:proofErr w:type="spellStart"/>
      <w:r w:rsidRPr="00C47B97">
        <w:t>åndsverksloven</w:t>
      </w:r>
      <w:proofErr w:type="spellEnd"/>
      <w:r w:rsidRPr="00C47B97">
        <w:t xml:space="preserve">. Det reiser seg imidlertid visse problemstillinger knyttet til innholdet i Annas film. </w:t>
      </w:r>
    </w:p>
    <w:p w14:paraId="598CC8BD" w14:textId="77777777" w:rsidR="00C47B97" w:rsidRPr="00C47B97" w:rsidRDefault="00C47B97" w:rsidP="00C47B97">
      <w:pPr>
        <w:pStyle w:val="NormalWeb"/>
        <w:shd w:val="clear" w:color="auto" w:fill="FFFFFF"/>
        <w:spacing w:line="360" w:lineRule="auto"/>
      </w:pPr>
      <w:r w:rsidRPr="00C47B97">
        <w:t xml:space="preserve">Det </w:t>
      </w:r>
      <w:proofErr w:type="spellStart"/>
      <w:r w:rsidRPr="00C47B97">
        <w:t>fremgår</w:t>
      </w:r>
      <w:proofErr w:type="spellEnd"/>
      <w:r w:rsidRPr="00C47B97">
        <w:t xml:space="preserve"> av faktum at det under konferansen ble brukt både musikk og film som er underlagt andres opphavsrett. </w:t>
      </w:r>
    </w:p>
    <w:p w14:paraId="08FDEC08" w14:textId="77777777" w:rsidR="00C47B97" w:rsidRPr="00C47B97" w:rsidRDefault="00C47B97" w:rsidP="00C47B97">
      <w:pPr>
        <w:pStyle w:val="NormalWeb"/>
        <w:shd w:val="clear" w:color="auto" w:fill="FFFFFF"/>
        <w:spacing w:line="360" w:lineRule="auto"/>
      </w:pPr>
      <w:r w:rsidRPr="00C47B97">
        <w:t xml:space="preserve">Disse andre </w:t>
      </w:r>
      <w:proofErr w:type="spellStart"/>
      <w:r w:rsidRPr="00C47B97">
        <w:t>åndsverkene</w:t>
      </w:r>
      <w:proofErr w:type="spellEnd"/>
      <w:r w:rsidRPr="00C47B97">
        <w:t xml:space="preserve">, herunder DJ Khaleds "All I Do Is </w:t>
      </w:r>
      <w:proofErr w:type="spellStart"/>
      <w:r w:rsidRPr="00C47B97">
        <w:t>Win</w:t>
      </w:r>
      <w:proofErr w:type="spellEnd"/>
      <w:r w:rsidRPr="00C47B97">
        <w:t xml:space="preserve">", utdragene fra de populære filmene og </w:t>
      </w:r>
      <w:proofErr w:type="gramStart"/>
      <w:r w:rsidRPr="00C47B97">
        <w:t>Dr</w:t>
      </w:r>
      <w:proofErr w:type="gramEnd"/>
      <w:r w:rsidRPr="00C47B97">
        <w:t xml:space="preserve"> </w:t>
      </w:r>
      <w:proofErr w:type="spellStart"/>
      <w:r w:rsidRPr="00C47B97">
        <w:t>Lustigs</w:t>
      </w:r>
      <w:proofErr w:type="spellEnd"/>
      <w:r w:rsidRPr="00C47B97">
        <w:t xml:space="preserve"> egne film, har deres respektive opphavere enerett til jf. </w:t>
      </w:r>
      <w:proofErr w:type="spellStart"/>
      <w:r w:rsidRPr="00C47B97">
        <w:t>åvl</w:t>
      </w:r>
      <w:proofErr w:type="spellEnd"/>
      <w:r w:rsidRPr="00C47B97">
        <w:t xml:space="preserve">. § 3. </w:t>
      </w:r>
    </w:p>
    <w:p w14:paraId="10549B91" w14:textId="77777777" w:rsidR="00C47B97" w:rsidRPr="00C47B97" w:rsidRDefault="00C47B97" w:rsidP="00C47B97">
      <w:pPr>
        <w:pStyle w:val="NormalWeb"/>
        <w:shd w:val="clear" w:color="auto" w:fill="FFFFFF"/>
        <w:spacing w:line="360" w:lineRule="auto"/>
      </w:pPr>
      <w:r w:rsidRPr="00C47B97">
        <w:t xml:space="preserve">Utgangspunktet er derfor at å inkludere disse verkene i egen dokumentarfilm vil stride mot de opprinnelige </w:t>
      </w:r>
      <w:proofErr w:type="spellStart"/>
      <w:r w:rsidRPr="00C47B97">
        <w:t>opphaveres</w:t>
      </w:r>
      <w:proofErr w:type="spellEnd"/>
      <w:r w:rsidRPr="00C47B97">
        <w:t xml:space="preserve"> enerett, med mindre det innhentes samtykke. </w:t>
      </w:r>
      <w:commentRangeEnd w:id="35"/>
      <w:r w:rsidR="00CE0662">
        <w:rPr>
          <w:rStyle w:val="Merknadsreferanse"/>
          <w:rFonts w:asciiTheme="minorHAnsi" w:eastAsiaTheme="minorHAnsi" w:hAnsiTheme="minorHAnsi" w:cstheme="minorBidi"/>
          <w:lang w:eastAsia="en-US"/>
        </w:rPr>
        <w:commentReference w:id="35"/>
      </w:r>
    </w:p>
    <w:p w14:paraId="4FEFD9BA" w14:textId="77777777" w:rsidR="00683237" w:rsidRDefault="00C47B97" w:rsidP="00C47B97">
      <w:pPr>
        <w:pStyle w:val="NormalWeb"/>
        <w:shd w:val="clear" w:color="auto" w:fill="FFFFFF"/>
        <w:spacing w:line="360" w:lineRule="auto"/>
      </w:pPr>
      <w:r w:rsidRPr="00C47B97">
        <w:lastRenderedPageBreak/>
        <w:t xml:space="preserve">Dette </w:t>
      </w:r>
      <w:proofErr w:type="spellStart"/>
      <w:r w:rsidRPr="00C47B97">
        <w:t>ma</w:t>
      </w:r>
      <w:proofErr w:type="spellEnd"/>
      <w:r w:rsidRPr="00C47B97">
        <w:t>̊ være utgangspunktet.</w:t>
      </w:r>
    </w:p>
    <w:p w14:paraId="18E0C70B" w14:textId="6C3F3562" w:rsidR="00C47B97" w:rsidRPr="00C47B97" w:rsidRDefault="00C47B97" w:rsidP="00C47B97">
      <w:pPr>
        <w:pStyle w:val="NormalWeb"/>
        <w:shd w:val="clear" w:color="auto" w:fill="FFFFFF"/>
        <w:spacing w:line="360" w:lineRule="auto"/>
      </w:pPr>
      <w:commentRangeStart w:id="36"/>
      <w:proofErr w:type="spellStart"/>
      <w:r w:rsidRPr="00C47B97">
        <w:t>Spørsmålet</w:t>
      </w:r>
      <w:proofErr w:type="spellEnd"/>
      <w:r w:rsidRPr="00C47B97">
        <w:t xml:space="preserve"> er allikevel om </w:t>
      </w:r>
      <w:proofErr w:type="spellStart"/>
      <w:r w:rsidRPr="00C47B97">
        <w:t>åvl</w:t>
      </w:r>
      <w:proofErr w:type="spellEnd"/>
      <w:r w:rsidRPr="00C47B97">
        <w:t xml:space="preserve">. § 30 kan komme til anvendelse. </w:t>
      </w:r>
    </w:p>
    <w:p w14:paraId="0240C1C6" w14:textId="77777777" w:rsidR="00C47B97" w:rsidRPr="00C47B97" w:rsidRDefault="00C47B97" w:rsidP="00C47B97">
      <w:pPr>
        <w:pStyle w:val="NormalWeb"/>
        <w:shd w:val="clear" w:color="auto" w:fill="FFFFFF"/>
        <w:spacing w:line="360" w:lineRule="auto"/>
      </w:pPr>
      <w:r w:rsidRPr="00C47B97">
        <w:t xml:space="preserve">Bestemmelsen gir rett til å benytte verk som er "offentliggjort" om disse kun utgjør en "del av bakgrunnen" eller spiller en "tilfeldig" eller "underordnet" rolle i sammenhengen. </w:t>
      </w:r>
      <w:commentRangeEnd w:id="36"/>
      <w:r w:rsidR="00CE0662">
        <w:rPr>
          <w:rStyle w:val="Merknadsreferanse"/>
          <w:rFonts w:asciiTheme="minorHAnsi" w:eastAsiaTheme="minorHAnsi" w:hAnsiTheme="minorHAnsi" w:cstheme="minorBidi"/>
          <w:lang w:eastAsia="en-US"/>
        </w:rPr>
        <w:commentReference w:id="36"/>
      </w:r>
    </w:p>
    <w:p w14:paraId="09567511" w14:textId="77777777" w:rsidR="00C47B97" w:rsidRPr="00C47B97" w:rsidRDefault="00C47B97" w:rsidP="00C47B97">
      <w:pPr>
        <w:pStyle w:val="NormalWeb"/>
        <w:shd w:val="clear" w:color="auto" w:fill="FFFFFF"/>
        <w:spacing w:line="360" w:lineRule="auto"/>
      </w:pPr>
      <w:r w:rsidRPr="00C47B97">
        <w:t xml:space="preserve">Begrepet "offentliggjort" er legaldefinert i </w:t>
      </w:r>
      <w:proofErr w:type="spellStart"/>
      <w:r w:rsidRPr="00C47B97">
        <w:t>åvl</w:t>
      </w:r>
      <w:proofErr w:type="spellEnd"/>
      <w:r w:rsidRPr="00C47B97">
        <w:t xml:space="preserve">. § 10 første ledd. Det skilles mellom at et verk er "offentliggjort" og "utgitt". </w:t>
      </w:r>
      <w:proofErr w:type="gramStart"/>
      <w:r w:rsidRPr="00C47B97">
        <w:t>Anvendelse</w:t>
      </w:r>
      <w:proofErr w:type="gramEnd"/>
      <w:r w:rsidRPr="00C47B97">
        <w:t xml:space="preserve"> av </w:t>
      </w:r>
      <w:proofErr w:type="spellStart"/>
      <w:r w:rsidRPr="00C47B97">
        <w:t>åvl</w:t>
      </w:r>
      <w:proofErr w:type="spellEnd"/>
      <w:r w:rsidRPr="00C47B97">
        <w:t xml:space="preserve">. § 30 forutsetter førstnevnte. </w:t>
      </w:r>
    </w:p>
    <w:p w14:paraId="54D5C021" w14:textId="77777777" w:rsidR="00C47B97" w:rsidRPr="00C47B97" w:rsidRDefault="00C47B97" w:rsidP="00C47B97">
      <w:pPr>
        <w:pStyle w:val="NormalWeb"/>
        <w:shd w:val="clear" w:color="auto" w:fill="FFFFFF"/>
        <w:spacing w:line="360" w:lineRule="auto"/>
      </w:pPr>
      <w:r w:rsidRPr="00C47B97">
        <w:t xml:space="preserve">Etter </w:t>
      </w:r>
      <w:proofErr w:type="spellStart"/>
      <w:r w:rsidRPr="00C47B97">
        <w:t>åvl</w:t>
      </w:r>
      <w:proofErr w:type="spellEnd"/>
      <w:r w:rsidRPr="00C47B97">
        <w:t xml:space="preserve">. § 10 er et </w:t>
      </w:r>
      <w:proofErr w:type="spellStart"/>
      <w:r w:rsidRPr="00C47B97">
        <w:t>åndsverk</w:t>
      </w:r>
      <w:proofErr w:type="spellEnd"/>
      <w:r w:rsidRPr="00C47B97">
        <w:t xml:space="preserve"> først offentliggjort </w:t>
      </w:r>
      <w:proofErr w:type="spellStart"/>
      <w:r w:rsidRPr="00C47B97">
        <w:t>når</w:t>
      </w:r>
      <w:proofErr w:type="spellEnd"/>
      <w:r w:rsidRPr="00C47B97">
        <w:t xml:space="preserve"> det "lovlig" er "gjort tilgjengelig for allmenheten". </w:t>
      </w:r>
    </w:p>
    <w:p w14:paraId="2738903E" w14:textId="77777777" w:rsidR="00C47B97" w:rsidRPr="00C47B97" w:rsidRDefault="00C47B97" w:rsidP="00C47B97">
      <w:pPr>
        <w:pStyle w:val="NormalWeb"/>
        <w:shd w:val="clear" w:color="auto" w:fill="FFFFFF"/>
        <w:spacing w:line="360" w:lineRule="auto"/>
      </w:pPr>
      <w:r w:rsidRPr="00C47B97">
        <w:t xml:space="preserve">En naturlig </w:t>
      </w:r>
      <w:proofErr w:type="spellStart"/>
      <w:r w:rsidRPr="00C47B97">
        <w:t>språklig</w:t>
      </w:r>
      <w:proofErr w:type="spellEnd"/>
      <w:r w:rsidRPr="00C47B97">
        <w:t xml:space="preserve"> </w:t>
      </w:r>
      <w:proofErr w:type="spellStart"/>
      <w:r w:rsidRPr="00C47B97">
        <w:t>forståelse</w:t>
      </w:r>
      <w:proofErr w:type="spellEnd"/>
      <w:r w:rsidRPr="00C47B97">
        <w:t xml:space="preserve"> tilsier at allmenheten fritt </w:t>
      </w:r>
      <w:proofErr w:type="spellStart"/>
      <w:r w:rsidRPr="00C47B97">
        <w:t>ma</w:t>
      </w:r>
      <w:proofErr w:type="spellEnd"/>
      <w:r w:rsidRPr="00C47B97">
        <w:t xml:space="preserve">̊ kunne ha tilgang til verkene. </w:t>
      </w:r>
    </w:p>
    <w:p w14:paraId="4002520C" w14:textId="77777777" w:rsidR="00C47B97" w:rsidRPr="00C47B97" w:rsidRDefault="00C47B97" w:rsidP="00C47B97">
      <w:pPr>
        <w:pStyle w:val="NormalWeb"/>
        <w:shd w:val="clear" w:color="auto" w:fill="FFFFFF"/>
        <w:spacing w:line="360" w:lineRule="auto"/>
      </w:pPr>
      <w:r w:rsidRPr="00C47B97">
        <w:t xml:space="preserve">Dette kan ikke være tilfellet for musikken eller de populære filmene. Disse verkene </w:t>
      </w:r>
      <w:proofErr w:type="spellStart"/>
      <w:r w:rsidRPr="00C47B97">
        <w:t>ma</w:t>
      </w:r>
      <w:proofErr w:type="spellEnd"/>
      <w:r w:rsidRPr="00C47B97">
        <w:t xml:space="preserve">̊ anses utgitt, men ikke offentliggjorte. </w:t>
      </w:r>
      <w:proofErr w:type="spellStart"/>
      <w:r w:rsidRPr="00C47B97">
        <w:t>Opphaverene</w:t>
      </w:r>
      <w:proofErr w:type="spellEnd"/>
      <w:r w:rsidRPr="00C47B97">
        <w:t xml:space="preserve"> til disse verkene vil fortsatt ha en sterk kommersiell interesse i dem, og det kreves at man betaler for å </w:t>
      </w:r>
      <w:proofErr w:type="spellStart"/>
      <w:r w:rsidRPr="00C47B97">
        <w:t>pa</w:t>
      </w:r>
      <w:proofErr w:type="spellEnd"/>
      <w:r w:rsidRPr="00C47B97">
        <w:t xml:space="preserve">̊ lovlig vis få tilgang til dem. </w:t>
      </w:r>
    </w:p>
    <w:p w14:paraId="341260B0" w14:textId="77777777" w:rsidR="00C47B97" w:rsidRPr="00C47B97" w:rsidRDefault="00C47B97" w:rsidP="00C47B97">
      <w:pPr>
        <w:pStyle w:val="NormalWeb"/>
        <w:shd w:val="clear" w:color="auto" w:fill="FFFFFF"/>
        <w:spacing w:line="360" w:lineRule="auto"/>
      </w:pPr>
      <w:r w:rsidRPr="00C47B97">
        <w:t xml:space="preserve">Hensynet til informasjonsfrihet og ytringsfrihet kan trekke i den andre retningen, men ikke med tilstrekkelig styrke til å fravike lovens utgangspunkt om at disse verkene ikke fritt kan tas med i andre verk. </w:t>
      </w:r>
    </w:p>
    <w:p w14:paraId="401420F8" w14:textId="77777777" w:rsidR="00C47B97" w:rsidRPr="00C47B97" w:rsidRDefault="00C47B97" w:rsidP="00C47B97">
      <w:pPr>
        <w:pStyle w:val="NormalWeb"/>
        <w:shd w:val="clear" w:color="auto" w:fill="FFFFFF"/>
        <w:spacing w:line="360" w:lineRule="auto"/>
      </w:pPr>
      <w:r w:rsidRPr="00C47B97">
        <w:t xml:space="preserve">For </w:t>
      </w:r>
      <w:proofErr w:type="gramStart"/>
      <w:r w:rsidRPr="00C47B97">
        <w:t>Dr</w:t>
      </w:r>
      <w:proofErr w:type="gramEnd"/>
      <w:r w:rsidRPr="00C47B97">
        <w:t xml:space="preserve"> </w:t>
      </w:r>
      <w:proofErr w:type="spellStart"/>
      <w:r w:rsidRPr="00C47B97">
        <w:t>Lustigs</w:t>
      </w:r>
      <w:proofErr w:type="spellEnd"/>
      <w:r w:rsidRPr="00C47B97">
        <w:t xml:space="preserve"> egen film stiller </w:t>
      </w:r>
      <w:proofErr w:type="spellStart"/>
      <w:r w:rsidRPr="00C47B97">
        <w:t>spørsmålet</w:t>
      </w:r>
      <w:proofErr w:type="spellEnd"/>
      <w:r w:rsidRPr="00C47B97">
        <w:t xml:space="preserve"> seg annerledes. Denne filmen </w:t>
      </w:r>
      <w:proofErr w:type="spellStart"/>
      <w:r w:rsidRPr="00C47B97">
        <w:t>ma</w:t>
      </w:r>
      <w:proofErr w:type="spellEnd"/>
      <w:r w:rsidRPr="00C47B97">
        <w:t xml:space="preserve">̊ anses "offentliggjort" ettersom man fritt kunne komme inn </w:t>
      </w:r>
      <w:proofErr w:type="spellStart"/>
      <w:r w:rsidRPr="00C47B97">
        <w:t>pa</w:t>
      </w:r>
      <w:proofErr w:type="spellEnd"/>
      <w:r w:rsidRPr="00C47B97">
        <w:t xml:space="preserve">̊ konferansen uten å betale vederlag. Det foreligger ikke opplysninger om at </w:t>
      </w:r>
      <w:proofErr w:type="gramStart"/>
      <w:r w:rsidRPr="00C47B97">
        <w:t>Dr</w:t>
      </w:r>
      <w:proofErr w:type="gramEnd"/>
      <w:r w:rsidRPr="00C47B97">
        <w:t xml:space="preserve"> </w:t>
      </w:r>
      <w:proofErr w:type="spellStart"/>
      <w:r w:rsidRPr="00C47B97">
        <w:t>Lustig</w:t>
      </w:r>
      <w:proofErr w:type="spellEnd"/>
      <w:r w:rsidRPr="00C47B97">
        <w:t xml:space="preserve"> ikke ønsket at dette skulle være tilfellet, og dette legges derfor til grunn. </w:t>
      </w:r>
    </w:p>
    <w:p w14:paraId="5F41AC8C" w14:textId="77777777" w:rsidR="00C47B97" w:rsidRPr="00C47B97" w:rsidRDefault="00C47B97" w:rsidP="00C47B97">
      <w:pPr>
        <w:pStyle w:val="NormalWeb"/>
        <w:shd w:val="clear" w:color="auto" w:fill="FFFFFF"/>
        <w:spacing w:line="360" w:lineRule="auto"/>
      </w:pPr>
      <w:r w:rsidRPr="00C47B97">
        <w:t xml:space="preserve">For å kunne omsette og tjene penger </w:t>
      </w:r>
      <w:proofErr w:type="spellStart"/>
      <w:r w:rsidRPr="00C47B97">
        <w:t>pa</w:t>
      </w:r>
      <w:proofErr w:type="spellEnd"/>
      <w:r w:rsidRPr="00C47B97">
        <w:t xml:space="preserve">̊ dokumentarfilmen </w:t>
      </w:r>
      <w:proofErr w:type="spellStart"/>
      <w:r w:rsidRPr="00C47B97">
        <w:t>ma</w:t>
      </w:r>
      <w:proofErr w:type="spellEnd"/>
      <w:r w:rsidRPr="00C47B97">
        <w:t xml:space="preserve">̊ </w:t>
      </w:r>
      <w:proofErr w:type="spellStart"/>
      <w:r w:rsidRPr="00C47B97">
        <w:t>altsa</w:t>
      </w:r>
      <w:proofErr w:type="spellEnd"/>
      <w:r w:rsidRPr="00C47B97">
        <w:t xml:space="preserve">̊ Anna innhente tillatelse fra </w:t>
      </w:r>
      <w:proofErr w:type="spellStart"/>
      <w:r w:rsidRPr="00C47B97">
        <w:t>rettighetshaverene</w:t>
      </w:r>
      <w:proofErr w:type="spellEnd"/>
      <w:r w:rsidRPr="00C47B97">
        <w:t xml:space="preserve"> til de populære filmene og DJ Khaleds sang. Eventuelt </w:t>
      </w:r>
      <w:proofErr w:type="spellStart"/>
      <w:r w:rsidRPr="00C47B97">
        <w:t>ma</w:t>
      </w:r>
      <w:proofErr w:type="spellEnd"/>
      <w:r w:rsidRPr="00C47B97">
        <w:t xml:space="preserve">̊ hun klippe vekk disse delene av filmen. </w:t>
      </w:r>
    </w:p>
    <w:p w14:paraId="75856A9F" w14:textId="77777777" w:rsidR="00C47B97" w:rsidRPr="00C47B97" w:rsidRDefault="00C47B97" w:rsidP="00C47B97">
      <w:pPr>
        <w:pStyle w:val="NormalWeb"/>
        <w:shd w:val="clear" w:color="auto" w:fill="FFFFFF"/>
        <w:spacing w:line="360" w:lineRule="auto"/>
      </w:pPr>
      <w:r w:rsidRPr="00C47B97">
        <w:t xml:space="preserve">En ytterligere problemstilling er retten til eget bilde og filmingen av dokumentaren </w:t>
      </w:r>
    </w:p>
    <w:p w14:paraId="2E21FFFF" w14:textId="77777777" w:rsidR="00C47B97" w:rsidRPr="00C47B97" w:rsidRDefault="00C47B97" w:rsidP="00C47B97">
      <w:pPr>
        <w:pStyle w:val="NormalWeb"/>
        <w:shd w:val="clear" w:color="auto" w:fill="FFFFFF"/>
        <w:spacing w:line="360" w:lineRule="auto"/>
      </w:pPr>
      <w:r w:rsidRPr="00C47B97">
        <w:t xml:space="preserve">Retten til eget bilde </w:t>
      </w:r>
      <w:proofErr w:type="spellStart"/>
      <w:r w:rsidRPr="00C47B97">
        <w:t>fremgår</w:t>
      </w:r>
      <w:proofErr w:type="spellEnd"/>
      <w:r w:rsidRPr="00C47B97">
        <w:t xml:space="preserve"> av </w:t>
      </w:r>
      <w:proofErr w:type="spellStart"/>
      <w:r w:rsidRPr="00C47B97">
        <w:t>åvl</w:t>
      </w:r>
      <w:proofErr w:type="spellEnd"/>
      <w:r w:rsidRPr="00C47B97">
        <w:t xml:space="preserve">. § 104, og </w:t>
      </w:r>
      <w:proofErr w:type="spellStart"/>
      <w:r w:rsidRPr="00C47B97">
        <w:t>slår</w:t>
      </w:r>
      <w:proofErr w:type="spellEnd"/>
      <w:r w:rsidRPr="00C47B97">
        <w:t xml:space="preserve"> fast at "fotografi" som "avbilder en person" ikke kan gjengis eller vises offentlig uten samtykke. </w:t>
      </w:r>
    </w:p>
    <w:p w14:paraId="6966B499" w14:textId="77777777" w:rsidR="00C47B97" w:rsidRPr="00C47B97" w:rsidRDefault="00C47B97" w:rsidP="00C47B97">
      <w:pPr>
        <w:pStyle w:val="NormalWeb"/>
        <w:shd w:val="clear" w:color="auto" w:fill="FFFFFF"/>
        <w:spacing w:line="360" w:lineRule="auto"/>
      </w:pPr>
      <w:r w:rsidRPr="00C47B97">
        <w:lastRenderedPageBreak/>
        <w:t xml:space="preserve">Selv om det her er snakk om video, og ikke fotografi, taler hensynene bak bestemmelsen for å la den gjelde analogisk. Film er nettopp flere fotografier satt sammen, og det er hensynet til privatlivet som begrunner regelen. </w:t>
      </w:r>
    </w:p>
    <w:p w14:paraId="242B3F0E" w14:textId="77777777" w:rsidR="00C47B97" w:rsidRPr="00C47B97" w:rsidRDefault="00C47B97" w:rsidP="00C47B97">
      <w:pPr>
        <w:pStyle w:val="NormalWeb"/>
        <w:shd w:val="clear" w:color="auto" w:fill="FFFFFF"/>
        <w:spacing w:line="360" w:lineRule="auto"/>
      </w:pPr>
      <w:r w:rsidRPr="00C47B97">
        <w:t xml:space="preserve">Selv om bestemmelsen kommer til </w:t>
      </w:r>
      <w:proofErr w:type="gramStart"/>
      <w:r w:rsidRPr="00C47B97">
        <w:t>anvendelse</w:t>
      </w:r>
      <w:proofErr w:type="gramEnd"/>
      <w:r w:rsidRPr="00C47B97">
        <w:t xml:space="preserve"> vil den neppe være problematisk for Annas dokumentarfilm. Av bestemmelsens bokstav c. </w:t>
      </w:r>
      <w:proofErr w:type="spellStart"/>
      <w:r w:rsidRPr="00C47B97">
        <w:t>fremgår</w:t>
      </w:r>
      <w:proofErr w:type="spellEnd"/>
      <w:r w:rsidRPr="00C47B97">
        <w:t xml:space="preserve"> det at retten til eget bilde ikke gjelder dersom bildet gjengir "forsamlinger". </w:t>
      </w:r>
    </w:p>
    <w:p w14:paraId="2A1EBE06" w14:textId="77777777" w:rsidR="00C47B97" w:rsidRPr="00C47B97" w:rsidRDefault="00C47B97" w:rsidP="00C47B97">
      <w:pPr>
        <w:pStyle w:val="NormalWeb"/>
        <w:shd w:val="clear" w:color="auto" w:fill="FFFFFF"/>
        <w:spacing w:line="360" w:lineRule="auto"/>
      </w:pPr>
      <w:r w:rsidRPr="00C47B97">
        <w:t xml:space="preserve">Konferansen </w:t>
      </w:r>
      <w:proofErr w:type="spellStart"/>
      <w:r w:rsidRPr="00C47B97">
        <w:t>ma</w:t>
      </w:r>
      <w:proofErr w:type="spellEnd"/>
      <w:r w:rsidRPr="00C47B97">
        <w:t xml:space="preserve">̊ anses for å være nettopp en "forsamling". </w:t>
      </w:r>
    </w:p>
    <w:p w14:paraId="786CC005" w14:textId="77777777" w:rsidR="00C47B97" w:rsidRPr="00C47B97" w:rsidRDefault="00C47B97" w:rsidP="00C47B97">
      <w:pPr>
        <w:pStyle w:val="NormalWeb"/>
        <w:shd w:val="clear" w:color="auto" w:fill="FFFFFF"/>
        <w:spacing w:line="360" w:lineRule="auto"/>
      </w:pPr>
      <w:r w:rsidRPr="00C47B97">
        <w:t xml:space="preserve">Ytterligere støtte for at bestemmelsen ikke kommer til anvendelse er bokstav b. Her unntas avbildninger hvor "personen er mindre viktig enn hovedinnholdet i bildet". </w:t>
      </w:r>
    </w:p>
    <w:p w14:paraId="7F0F89D5" w14:textId="77777777" w:rsidR="00C47B97" w:rsidRPr="00C47B97" w:rsidRDefault="00C47B97" w:rsidP="00C47B97">
      <w:pPr>
        <w:pStyle w:val="NormalWeb"/>
        <w:shd w:val="clear" w:color="auto" w:fill="FFFFFF"/>
        <w:spacing w:line="360" w:lineRule="auto"/>
      </w:pPr>
      <w:r w:rsidRPr="00C47B97">
        <w:t xml:space="preserve">For dokumentarfilmen er det de tekniske løsninger som diskuteres som er det sentrale, og ikke personene som blir avbildet. </w:t>
      </w:r>
    </w:p>
    <w:p w14:paraId="1227A0B3" w14:textId="77777777" w:rsidR="00C47B97" w:rsidRPr="00C47B97" w:rsidRDefault="00C47B97" w:rsidP="00C47B97">
      <w:pPr>
        <w:pStyle w:val="NormalWeb"/>
        <w:shd w:val="clear" w:color="auto" w:fill="FFFFFF"/>
        <w:spacing w:line="360" w:lineRule="auto"/>
      </w:pPr>
      <w:proofErr w:type="spellStart"/>
      <w:r w:rsidRPr="00C47B97">
        <w:t>Åvl</w:t>
      </w:r>
      <w:proofErr w:type="spellEnd"/>
      <w:r w:rsidRPr="00C47B97">
        <w:t xml:space="preserve">. § 104 kommer </w:t>
      </w:r>
      <w:proofErr w:type="spellStart"/>
      <w:r w:rsidRPr="00C47B97">
        <w:t>altsa</w:t>
      </w:r>
      <w:proofErr w:type="spellEnd"/>
      <w:r w:rsidRPr="00C47B97">
        <w:t xml:space="preserve">̊ ikke til anvendelse. </w:t>
      </w:r>
    </w:p>
    <w:p w14:paraId="154CB14C" w14:textId="77777777" w:rsidR="00C47B97" w:rsidRPr="00C47B97" w:rsidRDefault="00C47B97" w:rsidP="00C47B97">
      <w:pPr>
        <w:pStyle w:val="NormalWeb"/>
        <w:shd w:val="clear" w:color="auto" w:fill="FFFFFF"/>
        <w:spacing w:line="360" w:lineRule="auto"/>
      </w:pPr>
      <w:r w:rsidRPr="00C47B97">
        <w:t xml:space="preserve">Til tross for at jeg her har kommet til at § 104 ikke kommer til anvendelse vil det være ryddig av Anna å innhente samtykke fra de personene som man tydelig kan se ansikter </w:t>
      </w:r>
      <w:proofErr w:type="spellStart"/>
      <w:r w:rsidRPr="00C47B97">
        <w:t>pa</w:t>
      </w:r>
      <w:proofErr w:type="spellEnd"/>
      <w:r w:rsidRPr="00C47B97">
        <w:t xml:space="preserve">̊. Ansiktene kan med enkelthet forvrenges eller gjøres ugjenkjennelige om de ikke ønsker å bli avbildet. </w:t>
      </w:r>
    </w:p>
    <w:p w14:paraId="46B2353D" w14:textId="5C7A2F54" w:rsidR="00C47B97" w:rsidRPr="00C47B97" w:rsidRDefault="00C47B97" w:rsidP="006702CF">
      <w:pPr>
        <w:pStyle w:val="NormalWeb"/>
        <w:shd w:val="clear" w:color="auto" w:fill="FFFFFF"/>
      </w:pPr>
    </w:p>
    <w:p w14:paraId="076946B8" w14:textId="13858A73" w:rsidR="006702CF" w:rsidRPr="006702CF" w:rsidRDefault="006702CF" w:rsidP="006702CF">
      <w:pPr>
        <w:pStyle w:val="NormalWeb"/>
        <w:shd w:val="clear" w:color="auto" w:fill="FFFFFF"/>
      </w:pPr>
    </w:p>
    <w:p w14:paraId="195BC04F" w14:textId="77777777" w:rsidR="006702CF" w:rsidRDefault="006702CF" w:rsidP="006702CF"/>
    <w:p w14:paraId="6FED4AB2" w14:textId="77777777" w:rsidR="006702CF" w:rsidRDefault="006702CF" w:rsidP="006702CF"/>
    <w:p w14:paraId="7EAA0856" w14:textId="77777777" w:rsidR="008135E1" w:rsidRDefault="008135E1"/>
    <w:sectPr w:rsidR="008135E1"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nneth Bråten" w:date="2023-11-17T13:07:00Z" w:initials="KB">
    <w:p w14:paraId="2155B349" w14:textId="77777777" w:rsidR="002E2073" w:rsidRDefault="002E2073">
      <w:pPr>
        <w:pStyle w:val="Merknadstekst"/>
      </w:pPr>
      <w:r>
        <w:rPr>
          <w:rStyle w:val="Merknadsreferanse"/>
        </w:rPr>
        <w:annotationRef/>
      </w:r>
      <w:r>
        <w:t>Generelt: Mye bra her. Du har fått frem vernetiden, og de sentrale hensynene, samt begrunnelser for at vernetiden er ulik innen de ulike områdene.</w:t>
      </w:r>
    </w:p>
    <w:p w14:paraId="6FCBA9B8" w14:textId="77777777" w:rsidR="002E2073" w:rsidRDefault="002E2073">
      <w:pPr>
        <w:pStyle w:val="Merknadstekst"/>
      </w:pPr>
    </w:p>
    <w:p w14:paraId="5ABD1B87" w14:textId="77777777" w:rsidR="002E2073" w:rsidRDefault="002E2073" w:rsidP="00073689">
      <w:pPr>
        <w:pStyle w:val="Merknadstekst"/>
      </w:pPr>
      <w:r>
        <w:t>Et innspill, som er ment som konstruktiv kritikk, er at dette med fordel kunne vært gjort kortere.</w:t>
      </w:r>
    </w:p>
  </w:comment>
  <w:comment w:id="1" w:author="Kenneth Bråten" w:date="2023-11-17T12:57:00Z" w:initials="KB">
    <w:p w14:paraId="39E18388" w14:textId="36900A06" w:rsidR="002E2073" w:rsidRDefault="009E7FB5" w:rsidP="00022157">
      <w:pPr>
        <w:pStyle w:val="Merknadstekst"/>
      </w:pPr>
      <w:r>
        <w:rPr>
          <w:rStyle w:val="Merknadsreferanse"/>
        </w:rPr>
        <w:annotationRef/>
      </w:r>
      <w:r w:rsidR="002E2073">
        <w:t xml:space="preserve">OK, men viktig å holde dette kort. Husk at oppgaven bør besvares presist og uten gjentakelse. </w:t>
      </w:r>
    </w:p>
  </w:comment>
  <w:comment w:id="2" w:author="Kenneth Bråten" w:date="2023-11-17T12:34:00Z" w:initials="KB">
    <w:p w14:paraId="0E06DCB2" w14:textId="337CB35D" w:rsidR="00AC1FB0" w:rsidRDefault="00AC1FB0" w:rsidP="00DD10CE">
      <w:pPr>
        <w:pStyle w:val="Merknadstekst"/>
      </w:pPr>
      <w:r>
        <w:rPr>
          <w:rStyle w:val="Merknadsreferanse"/>
        </w:rPr>
        <w:annotationRef/>
      </w:r>
      <w:r>
        <w:t>Bra. Dette legger opp til å synliggjøre helhetlig forståelse.</w:t>
      </w:r>
    </w:p>
  </w:comment>
  <w:comment w:id="3" w:author="Kenneth Bråten" w:date="2023-11-17T12:40:00Z" w:initials="KB">
    <w:p w14:paraId="662E2977" w14:textId="77777777" w:rsidR="00FB79D6" w:rsidRDefault="00FB79D6" w:rsidP="00EB13E1">
      <w:pPr>
        <w:pStyle w:val="Merknadstekst"/>
      </w:pPr>
      <w:r>
        <w:rPr>
          <w:rStyle w:val="Merknadsreferanse"/>
        </w:rPr>
        <w:annotationRef/>
      </w:r>
      <w:r>
        <w:t>Dette er de mest sentrale hensynene - allmennhetens interesser (ikke rettigheter) og skaper/innehavers interesser. Husk også at incentiv til skaper, og dermed presumptivt økt produktivitet, kommer også allmennheten til gode.</w:t>
      </w:r>
    </w:p>
  </w:comment>
  <w:comment w:id="4" w:author="Kenneth Bråten" w:date="2023-11-17T12:43:00Z" w:initials="KB">
    <w:p w14:paraId="3777B4B4" w14:textId="77777777" w:rsidR="00FB79D6" w:rsidRDefault="00FB79D6" w:rsidP="00A429E9">
      <w:pPr>
        <w:pStyle w:val="Merknadstekst"/>
      </w:pPr>
      <w:r>
        <w:rPr>
          <w:rStyle w:val="Merknadsreferanse"/>
        </w:rPr>
        <w:annotationRef/>
      </w:r>
      <w:r>
        <w:t>Eneretten er en rett til å nekte andre. Det er altså ikke innehaveren som gjør inngrep i andres rett, det vil snarere være andre som gjennom inngrep kan krenke innehaverens rett (og da kan innehaveren kreve eks. stans/erstatning).</w:t>
      </w:r>
    </w:p>
  </w:comment>
  <w:comment w:id="5" w:author="Kenneth Bråten" w:date="2023-11-17T12:46:00Z" w:initials="KB">
    <w:p w14:paraId="0A1CD9EF" w14:textId="77777777" w:rsidR="00FB79D6" w:rsidRDefault="00FB79D6" w:rsidP="00E812F8">
      <w:pPr>
        <w:pStyle w:val="Merknadstekst"/>
      </w:pPr>
      <w:r>
        <w:rPr>
          <w:rStyle w:val="Merknadsreferanse"/>
        </w:rPr>
        <w:annotationRef/>
      </w:r>
      <w:r>
        <w:t>Da gjelder det jo fortsatt vernetid, selv om denne kan fornyes i prinsippet uendelig mange ganger.</w:t>
      </w:r>
    </w:p>
  </w:comment>
  <w:comment w:id="6" w:author="Kenneth Bråten" w:date="2023-11-17T12:46:00Z" w:initials="KB">
    <w:p w14:paraId="642EEBE7" w14:textId="77777777" w:rsidR="00FB79D6" w:rsidRDefault="00FB79D6" w:rsidP="003C7577">
      <w:pPr>
        <w:pStyle w:val="Merknadstekst"/>
      </w:pPr>
      <w:r>
        <w:rPr>
          <w:rStyle w:val="Merknadsreferanse"/>
        </w:rPr>
        <w:annotationRef/>
      </w:r>
      <w:r>
        <w:t>Enig. Også er det ingen hensyn som med styrke taler mot dette.</w:t>
      </w:r>
    </w:p>
  </w:comment>
  <w:comment w:id="7" w:author="Kenneth Bråten" w:date="2023-11-17T12:47:00Z" w:initials="KB">
    <w:p w14:paraId="7149A94A" w14:textId="77777777" w:rsidR="00FB79D6" w:rsidRDefault="00FB79D6" w:rsidP="003848A7">
      <w:pPr>
        <w:pStyle w:val="Merknadstekst"/>
      </w:pPr>
      <w:r>
        <w:rPr>
          <w:rStyle w:val="Merknadsreferanse"/>
        </w:rPr>
        <w:annotationRef/>
      </w:r>
      <w:r>
        <w:t>Begrenset</w:t>
      </w:r>
    </w:p>
  </w:comment>
  <w:comment w:id="8" w:author="Kenneth Bråten" w:date="2023-11-17T12:50:00Z" w:initials="KB">
    <w:p w14:paraId="3F1A7BE2" w14:textId="77777777" w:rsidR="009E7FB5" w:rsidRDefault="009E7FB5" w:rsidP="00C1216B">
      <w:pPr>
        <w:pStyle w:val="Merknadstekst"/>
      </w:pPr>
      <w:r>
        <w:rPr>
          <w:rStyle w:val="Merknadsreferanse"/>
        </w:rPr>
        <w:annotationRef/>
      </w:r>
      <w:r>
        <w:t>Bra - det viktige her er hovedregelen.</w:t>
      </w:r>
    </w:p>
  </w:comment>
  <w:comment w:id="9" w:author="Kenneth Bråten" w:date="2023-11-17T12:51:00Z" w:initials="KB">
    <w:p w14:paraId="77134556" w14:textId="77777777" w:rsidR="009E7FB5" w:rsidRDefault="009E7FB5" w:rsidP="003D61BC">
      <w:pPr>
        <w:pStyle w:val="Merknadstekst"/>
      </w:pPr>
      <w:r>
        <w:rPr>
          <w:rStyle w:val="Merknadsreferanse"/>
        </w:rPr>
        <w:annotationRef/>
      </w:r>
      <w:r>
        <w:t>Riktig, og bra.</w:t>
      </w:r>
    </w:p>
  </w:comment>
  <w:comment w:id="10" w:author="Kenneth Bråten" w:date="2023-11-17T12:51:00Z" w:initials="KB">
    <w:p w14:paraId="0C737FBF" w14:textId="77777777" w:rsidR="009E7FB5" w:rsidRDefault="009E7FB5" w:rsidP="005266E7">
      <w:pPr>
        <w:pStyle w:val="Merknadstekst"/>
      </w:pPr>
      <w:r>
        <w:rPr>
          <w:rStyle w:val="Merknadsreferanse"/>
        </w:rPr>
        <w:annotationRef/>
      </w:r>
      <w:r>
        <w:t>Enig, fint at du ser problemstillingen.</w:t>
      </w:r>
    </w:p>
  </w:comment>
  <w:comment w:id="11" w:author="Kenneth Bråten" w:date="2023-11-17T12:52:00Z" w:initials="KB">
    <w:p w14:paraId="50816004" w14:textId="77777777" w:rsidR="009E7FB5" w:rsidRDefault="009E7FB5">
      <w:pPr>
        <w:pStyle w:val="Merknadstekst"/>
      </w:pPr>
      <w:r>
        <w:rPr>
          <w:rStyle w:val="Merknadsreferanse"/>
        </w:rPr>
        <w:annotationRef/>
      </w:r>
      <w:r>
        <w:t>Ja, men her kunne du fått med at det vil være nødvendig med flere fornyelser for å oppnå denne maksimale total-tiden.</w:t>
      </w:r>
    </w:p>
    <w:p w14:paraId="0E4D6AC0" w14:textId="77777777" w:rsidR="009E7FB5" w:rsidRDefault="009E7FB5">
      <w:pPr>
        <w:pStyle w:val="Merknadstekst"/>
      </w:pPr>
    </w:p>
    <w:p w14:paraId="5757AA61" w14:textId="77777777" w:rsidR="009E7FB5" w:rsidRDefault="009E7FB5" w:rsidP="0094057D">
      <w:pPr>
        <w:pStyle w:val="Merknadstekst"/>
      </w:pPr>
      <w:r>
        <w:t>Ellers bra - du har fått med de mest sentrale hensynene i "samfunnskontrakten".</w:t>
      </w:r>
    </w:p>
  </w:comment>
  <w:comment w:id="12" w:author="Kenneth Bråten" w:date="2023-11-17T13:02:00Z" w:initials="KB">
    <w:p w14:paraId="51F9B400" w14:textId="77777777" w:rsidR="002E2073" w:rsidRDefault="002E2073" w:rsidP="00390946">
      <w:pPr>
        <w:pStyle w:val="Merknadstekst"/>
      </w:pPr>
      <w:r>
        <w:rPr>
          <w:rStyle w:val="Merknadsreferanse"/>
        </w:rPr>
        <w:annotationRef/>
      </w:r>
      <w:r>
        <w:t>Fint å trekke noen tråder her, og gjøre sammenligninger.</w:t>
      </w:r>
    </w:p>
  </w:comment>
  <w:comment w:id="13" w:author="Kenneth Bråten" w:date="2023-11-17T13:04:00Z" w:initials="KB">
    <w:p w14:paraId="2892990A" w14:textId="77777777" w:rsidR="002E2073" w:rsidRDefault="002E2073" w:rsidP="00DD1981">
      <w:pPr>
        <w:pStyle w:val="Merknadstekst"/>
      </w:pPr>
      <w:r>
        <w:rPr>
          <w:rStyle w:val="Merknadsreferanse"/>
        </w:rPr>
        <w:annotationRef/>
      </w:r>
      <w:r>
        <w:t>Vær obs på å ikke blande vilkår, selv om noen hensyn (evt. også faktiske prosesser) kan være like.</w:t>
      </w:r>
    </w:p>
  </w:comment>
  <w:comment w:id="14" w:author="Kenneth Bråten" w:date="2023-11-17T13:47:00Z" w:initials="KB">
    <w:p w14:paraId="3398CC88" w14:textId="77777777" w:rsidR="00CE0662" w:rsidRDefault="00CE0662">
      <w:pPr>
        <w:pStyle w:val="Merknadstekst"/>
      </w:pPr>
      <w:r>
        <w:rPr>
          <w:rStyle w:val="Merknadsreferanse"/>
        </w:rPr>
        <w:annotationRef/>
      </w:r>
      <w:r>
        <w:t>Generelt:</w:t>
      </w:r>
    </w:p>
    <w:p w14:paraId="396D530E" w14:textId="77777777" w:rsidR="00CE0662" w:rsidRDefault="00CE0662" w:rsidP="00F936AE">
      <w:pPr>
        <w:pStyle w:val="Merknadstekst"/>
      </w:pPr>
      <w:r>
        <w:t>Meget god besvarelse. Du ser de viktigste poengene, og drøfter gjennomgående på en strukturert og god måte. Se løpende kommentarer.</w:t>
      </w:r>
    </w:p>
  </w:comment>
  <w:comment w:id="15" w:author="Kenneth Bråten" w:date="2023-11-17T13:12:00Z" w:initials="KB">
    <w:p w14:paraId="0E5F375F" w14:textId="67DB5BF3" w:rsidR="00AC08E6" w:rsidRDefault="00AC08E6" w:rsidP="00AA7AD6">
      <w:pPr>
        <w:pStyle w:val="Merknadstekst"/>
      </w:pPr>
      <w:r>
        <w:rPr>
          <w:rStyle w:val="Merknadsreferanse"/>
        </w:rPr>
        <w:annotationRef/>
      </w:r>
      <w:r>
        <w:t>Ja - bra.</w:t>
      </w:r>
    </w:p>
  </w:comment>
  <w:comment w:id="16" w:author="Kenneth Bråten" w:date="2023-11-17T13:13:00Z" w:initials="KB">
    <w:p w14:paraId="37989CA9" w14:textId="77777777" w:rsidR="00AC08E6" w:rsidRDefault="00AC08E6" w:rsidP="00337509">
      <w:pPr>
        <w:pStyle w:val="Merknadstekst"/>
      </w:pPr>
      <w:r>
        <w:rPr>
          <w:rStyle w:val="Merknadsreferanse"/>
        </w:rPr>
        <w:annotationRef/>
      </w:r>
      <w:r>
        <w:t>Enig, dette må nevnes. Fin "gang" i drøftelsen.</w:t>
      </w:r>
    </w:p>
  </w:comment>
  <w:comment w:id="17" w:author="Kenneth Bråten" w:date="2023-11-17T13:16:00Z" w:initials="KB">
    <w:p w14:paraId="3ED6425C" w14:textId="77777777" w:rsidR="00AC08E6" w:rsidRDefault="00AC08E6" w:rsidP="00D01EF2">
      <w:pPr>
        <w:pStyle w:val="Merknadstekst"/>
      </w:pPr>
      <w:r>
        <w:rPr>
          <w:rStyle w:val="Merknadsreferanse"/>
        </w:rPr>
        <w:annotationRef/>
      </w:r>
      <w:r>
        <w:t>Enig</w:t>
      </w:r>
    </w:p>
  </w:comment>
  <w:comment w:id="18" w:author="Kenneth Bråten" w:date="2023-11-17T13:16:00Z" w:initials="KB">
    <w:p w14:paraId="224B25B0" w14:textId="77777777" w:rsidR="00AC08E6" w:rsidRDefault="00AC08E6" w:rsidP="006800E6">
      <w:pPr>
        <w:pStyle w:val="Merknadstekst"/>
      </w:pPr>
      <w:r>
        <w:rPr>
          <w:rStyle w:val="Merknadsreferanse"/>
        </w:rPr>
        <w:annotationRef/>
      </w:r>
      <w:r>
        <w:t>Bra at du ser dette</w:t>
      </w:r>
    </w:p>
  </w:comment>
  <w:comment w:id="19" w:author="Kenneth Bråten" w:date="2023-11-17T13:17:00Z" w:initials="KB">
    <w:p w14:paraId="199C4829" w14:textId="77777777" w:rsidR="00AC08E6" w:rsidRDefault="00AC08E6" w:rsidP="0083626D">
      <w:pPr>
        <w:pStyle w:val="Merknadstekst"/>
      </w:pPr>
      <w:r>
        <w:rPr>
          <w:rStyle w:val="Merknadsreferanse"/>
        </w:rPr>
        <w:annotationRef/>
      </w:r>
      <w:r>
        <w:t>Bra at du kommer inn på fagpersonen og dens egenskaper, i en konkret drøftelse av faktum.</w:t>
      </w:r>
    </w:p>
  </w:comment>
  <w:comment w:id="20" w:author="Kenneth Bråten" w:date="2023-11-17T13:19:00Z" w:initials="KB">
    <w:p w14:paraId="558E3716" w14:textId="77777777" w:rsidR="00D029C6" w:rsidRDefault="00D029C6" w:rsidP="00B84619">
      <w:pPr>
        <w:pStyle w:val="Merknadstekst"/>
      </w:pPr>
      <w:r>
        <w:rPr>
          <w:rStyle w:val="Merknadsreferanse"/>
        </w:rPr>
        <w:annotationRef/>
      </w:r>
      <w:r>
        <w:t xml:space="preserve">Ja - dette er vurderingstemaet. Problem / solution approach. </w:t>
      </w:r>
    </w:p>
  </w:comment>
  <w:comment w:id="21" w:author="Kenneth Bråten" w:date="2023-11-17T13:20:00Z" w:initials="KB">
    <w:p w14:paraId="629F17FC" w14:textId="77777777" w:rsidR="00D029C6" w:rsidRDefault="00D029C6" w:rsidP="00596E80">
      <w:pPr>
        <w:pStyle w:val="Merknadstekst"/>
      </w:pPr>
      <w:r>
        <w:rPr>
          <w:rStyle w:val="Merknadsreferanse"/>
        </w:rPr>
        <w:annotationRef/>
      </w:r>
      <w:r>
        <w:t>Bra at du ser både at patentet trolig vil bli innvilget, også at det nok kan falle dersom det utfordres av Lustig.</w:t>
      </w:r>
    </w:p>
  </w:comment>
  <w:comment w:id="22" w:author="Kenneth Bråten" w:date="2023-11-17T13:20:00Z" w:initials="KB">
    <w:p w14:paraId="30072F14" w14:textId="77777777" w:rsidR="00D029C6" w:rsidRDefault="00D029C6" w:rsidP="004A5743">
      <w:pPr>
        <w:pStyle w:val="Merknadstekst"/>
      </w:pPr>
      <w:r>
        <w:rPr>
          <w:rStyle w:val="Merknadsreferanse"/>
        </w:rPr>
        <w:annotationRef/>
      </w:r>
      <w:r>
        <w:t>Enig</w:t>
      </w:r>
    </w:p>
  </w:comment>
  <w:comment w:id="23" w:author="Kenneth Bråten" w:date="2023-11-17T13:24:00Z" w:initials="KB">
    <w:p w14:paraId="59BC8413" w14:textId="77777777" w:rsidR="00D029C6" w:rsidRDefault="00D029C6" w:rsidP="005154CE">
      <w:pPr>
        <w:pStyle w:val="Merknadstekst"/>
      </w:pPr>
      <w:r>
        <w:rPr>
          <w:rStyle w:val="Merknadsreferanse"/>
        </w:rPr>
        <w:annotationRef/>
      </w:r>
      <w:r>
        <w:t>Dette er jo veldig spennende, og jeg er enig i at det for Annas del kan være hensiktsmessig å forhandle med Lustig.</w:t>
      </w:r>
    </w:p>
  </w:comment>
  <w:comment w:id="24" w:author="Kenneth Bråten" w:date="2023-11-17T13:35:00Z" w:initials="KB">
    <w:p w14:paraId="10406190" w14:textId="77777777" w:rsidR="00E3767D" w:rsidRDefault="00E3767D" w:rsidP="00B13F9F">
      <w:pPr>
        <w:pStyle w:val="Merknadstekst"/>
      </w:pPr>
      <w:r>
        <w:rPr>
          <w:rStyle w:val="Merknadsreferanse"/>
        </w:rPr>
        <w:annotationRef/>
      </w:r>
      <w:r>
        <w:t>Her gjør du det kanskje i overkant enkelt for deg selv. Det er vel et poeng med oppgaven at man skal vurdere hvilken betydning det har at nettopp Harvey Weinstein eksisterer og det samme med selskapet hans.</w:t>
      </w:r>
    </w:p>
  </w:comment>
  <w:comment w:id="25" w:author="Kenneth Bråten" w:date="2023-11-17T13:27:00Z" w:initials="KB">
    <w:p w14:paraId="277EF659" w14:textId="17CD58F7" w:rsidR="00D029C6" w:rsidRDefault="00D029C6" w:rsidP="007C3BAB">
      <w:pPr>
        <w:pStyle w:val="Merknadstekst"/>
      </w:pPr>
      <w:r>
        <w:rPr>
          <w:rStyle w:val="Merknadsreferanse"/>
        </w:rPr>
        <w:annotationRef/>
      </w:r>
      <w:r>
        <w:t>Bra. Begge deler er relevant, og legger opp til en hensiktsmessig drøftelse.</w:t>
      </w:r>
    </w:p>
  </w:comment>
  <w:comment w:id="26" w:author="Kenneth Bråten" w:date="2023-11-17T13:29:00Z" w:initials="KB">
    <w:p w14:paraId="6B8A1411" w14:textId="77777777" w:rsidR="00E3767D" w:rsidRDefault="00E3767D" w:rsidP="00ED4158">
      <w:pPr>
        <w:pStyle w:val="Merknadstekst"/>
      </w:pPr>
      <w:r>
        <w:rPr>
          <w:rStyle w:val="Merknadsreferanse"/>
        </w:rPr>
        <w:annotationRef/>
      </w:r>
      <w:r>
        <w:t xml:space="preserve">Bra at du ser koblingen mellom grad av særpreg og styrke. </w:t>
      </w:r>
    </w:p>
  </w:comment>
  <w:comment w:id="27" w:author="Kenneth Bråten" w:date="2023-11-17T13:31:00Z" w:initials="KB">
    <w:p w14:paraId="40F01712" w14:textId="77777777" w:rsidR="00E3767D" w:rsidRDefault="00E3767D" w:rsidP="008521DF">
      <w:pPr>
        <w:pStyle w:val="Merknadstekst"/>
      </w:pPr>
      <w:r>
        <w:rPr>
          <w:rStyle w:val="Merknadsreferanse"/>
        </w:rPr>
        <w:annotationRef/>
      </w:r>
      <w:r>
        <w:t>Jeg synes denne delen av drøftelsen er god. Du setter opp regelen fint, og gjør flere relevante vurderinger.</w:t>
      </w:r>
    </w:p>
  </w:comment>
  <w:comment w:id="28" w:author="Kenneth Bråten" w:date="2023-11-17T13:32:00Z" w:initials="KB">
    <w:p w14:paraId="47F42ADD" w14:textId="77777777" w:rsidR="00E3767D" w:rsidRDefault="00E3767D" w:rsidP="0097338F">
      <w:pPr>
        <w:pStyle w:val="Merknadstekst"/>
      </w:pPr>
      <w:r>
        <w:rPr>
          <w:rStyle w:val="Merknadsreferanse"/>
        </w:rPr>
        <w:annotationRef/>
      </w:r>
      <w:r>
        <w:t>Enig i at det skaper oversikt å nevne dette.</w:t>
      </w:r>
    </w:p>
  </w:comment>
  <w:comment w:id="29" w:author="Kenneth Bråten" w:date="2023-11-17T13:32:00Z" w:initials="KB">
    <w:p w14:paraId="785D6876" w14:textId="6A7EDEE6" w:rsidR="00E3767D" w:rsidRDefault="00E3767D" w:rsidP="00B47EAC">
      <w:pPr>
        <w:pStyle w:val="Merknadstekst"/>
      </w:pPr>
      <w:r>
        <w:rPr>
          <w:rStyle w:val="Merknadsreferanse"/>
        </w:rPr>
        <w:annotationRef/>
      </w:r>
      <w:r>
        <w:t>Samme som ovenfor. Fin drøftelse.</w:t>
      </w:r>
    </w:p>
  </w:comment>
  <w:comment w:id="30" w:author="Kenneth Bråten" w:date="2023-11-17T13:34:00Z" w:initials="KB">
    <w:p w14:paraId="203A16A4" w14:textId="77777777" w:rsidR="00E3767D" w:rsidRDefault="00E3767D" w:rsidP="00555B79">
      <w:pPr>
        <w:pStyle w:val="Merknadstekst"/>
      </w:pPr>
      <w:r>
        <w:rPr>
          <w:rStyle w:val="Merknadsreferanse"/>
        </w:rPr>
        <w:annotationRef/>
      </w:r>
      <w:r>
        <w:t>Fin måte å samle trådene på.</w:t>
      </w:r>
    </w:p>
  </w:comment>
  <w:comment w:id="31" w:author="Kenneth Bråten" w:date="2023-11-17T13:36:00Z" w:initials="KB">
    <w:p w14:paraId="3BDAB161" w14:textId="77777777" w:rsidR="00E3767D" w:rsidRDefault="00E3767D" w:rsidP="00B31E16">
      <w:pPr>
        <w:pStyle w:val="Merknadstekst"/>
      </w:pPr>
      <w:r>
        <w:rPr>
          <w:rStyle w:val="Merknadsreferanse"/>
        </w:rPr>
        <w:annotationRef/>
      </w:r>
      <w:r>
        <w:t>Ja - bra.</w:t>
      </w:r>
    </w:p>
  </w:comment>
  <w:comment w:id="32" w:author="Kenneth Bråten" w:date="2023-11-17T13:38:00Z" w:initials="KB">
    <w:p w14:paraId="45D53F19" w14:textId="77777777" w:rsidR="00E3767D" w:rsidRDefault="00E3767D">
      <w:pPr>
        <w:pStyle w:val="Merknadstekst"/>
      </w:pPr>
      <w:r>
        <w:rPr>
          <w:rStyle w:val="Merknadsreferanse"/>
        </w:rPr>
        <w:annotationRef/>
      </w:r>
      <w:r>
        <w:t>Bra. Dokumentarfilm kan åpenbart ha vern, og det er greit å kort skå dette fast.</w:t>
      </w:r>
    </w:p>
    <w:p w14:paraId="20E27B66" w14:textId="77777777" w:rsidR="00E3767D" w:rsidRDefault="00E3767D">
      <w:pPr>
        <w:pStyle w:val="Merknadstekst"/>
      </w:pPr>
    </w:p>
    <w:p w14:paraId="58ED8BC0" w14:textId="77777777" w:rsidR="00E3767D" w:rsidRDefault="00E3767D" w:rsidP="00DA16E4">
      <w:pPr>
        <w:pStyle w:val="Merknadstekst"/>
      </w:pPr>
      <w:r>
        <w:t>Du kunne vist at du ser problemstillingen om en film som viser noe vitenskapelig kan ha vern (som jo også besvares positivt).</w:t>
      </w:r>
    </w:p>
  </w:comment>
  <w:comment w:id="33" w:author="Kenneth Bråten" w:date="2023-11-17T13:39:00Z" w:initials="KB">
    <w:p w14:paraId="07D7D5CB" w14:textId="77777777" w:rsidR="00E3767D" w:rsidRDefault="00E3767D" w:rsidP="005721D1">
      <w:pPr>
        <w:pStyle w:val="Merknadstekst"/>
      </w:pPr>
      <w:r>
        <w:rPr>
          <w:rStyle w:val="Merknadsreferanse"/>
        </w:rPr>
        <w:annotationRef/>
      </w:r>
      <w:r>
        <w:t>Riktig vurderingstema, og fint at du nevner at kravet om verkshøyde ikke er et krav om kvalitet.</w:t>
      </w:r>
    </w:p>
  </w:comment>
  <w:comment w:id="34" w:author="Kenneth Bråten" w:date="2023-11-17T13:41:00Z" w:initials="KB">
    <w:p w14:paraId="11EFF4F7" w14:textId="77777777" w:rsidR="00CE0662" w:rsidRDefault="00CE0662" w:rsidP="00C43B8C">
      <w:pPr>
        <w:pStyle w:val="Merknadstekst"/>
      </w:pPr>
      <w:r>
        <w:rPr>
          <w:rStyle w:val="Merknadsreferanse"/>
        </w:rPr>
        <w:annotationRef/>
      </w:r>
      <w:r>
        <w:t>Mulighetene er ekstremt mange i en slik setting.</w:t>
      </w:r>
    </w:p>
  </w:comment>
  <w:comment w:id="35" w:author="Kenneth Bråten" w:date="2023-11-17T13:43:00Z" w:initials="KB">
    <w:p w14:paraId="0BE77E48" w14:textId="77777777" w:rsidR="00CE0662" w:rsidRDefault="00CE0662" w:rsidP="007825E9">
      <w:pPr>
        <w:pStyle w:val="Merknadstekst"/>
      </w:pPr>
      <w:r>
        <w:rPr>
          <w:rStyle w:val="Merknadsreferanse"/>
        </w:rPr>
        <w:annotationRef/>
      </w:r>
      <w:r>
        <w:t>Bra. Godt sett, fin flyt, og jeg er enig.</w:t>
      </w:r>
    </w:p>
  </w:comment>
  <w:comment w:id="36" w:author="Kenneth Bråten" w:date="2023-11-17T13:45:00Z" w:initials="KB">
    <w:p w14:paraId="60A11E69" w14:textId="77777777" w:rsidR="00CE0662" w:rsidRDefault="00CE0662" w:rsidP="00764A84">
      <w:pPr>
        <w:pStyle w:val="Merknadstekst"/>
      </w:pPr>
      <w:r>
        <w:rPr>
          <w:rStyle w:val="Merknadsreferanse"/>
        </w:rPr>
        <w:annotationRef/>
      </w:r>
      <w:r>
        <w:t>Fint at du ser dette.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BD1B87" w15:done="0"/>
  <w15:commentEx w15:paraId="39E18388" w15:done="0"/>
  <w15:commentEx w15:paraId="0E06DCB2" w15:done="0"/>
  <w15:commentEx w15:paraId="662E2977" w15:done="0"/>
  <w15:commentEx w15:paraId="3777B4B4" w15:done="0"/>
  <w15:commentEx w15:paraId="0A1CD9EF" w15:done="0"/>
  <w15:commentEx w15:paraId="642EEBE7" w15:done="0"/>
  <w15:commentEx w15:paraId="7149A94A" w15:done="0"/>
  <w15:commentEx w15:paraId="3F1A7BE2" w15:done="0"/>
  <w15:commentEx w15:paraId="77134556" w15:done="0"/>
  <w15:commentEx w15:paraId="0C737FBF" w15:done="0"/>
  <w15:commentEx w15:paraId="5757AA61" w15:done="0"/>
  <w15:commentEx w15:paraId="51F9B400" w15:done="0"/>
  <w15:commentEx w15:paraId="2892990A" w15:done="0"/>
  <w15:commentEx w15:paraId="396D530E" w15:done="0"/>
  <w15:commentEx w15:paraId="0E5F375F" w15:done="0"/>
  <w15:commentEx w15:paraId="37989CA9" w15:done="0"/>
  <w15:commentEx w15:paraId="3ED6425C" w15:done="0"/>
  <w15:commentEx w15:paraId="224B25B0" w15:done="0"/>
  <w15:commentEx w15:paraId="199C4829" w15:done="0"/>
  <w15:commentEx w15:paraId="558E3716" w15:done="0"/>
  <w15:commentEx w15:paraId="629F17FC" w15:done="0"/>
  <w15:commentEx w15:paraId="30072F14" w15:done="0"/>
  <w15:commentEx w15:paraId="59BC8413" w15:done="0"/>
  <w15:commentEx w15:paraId="10406190" w15:done="0"/>
  <w15:commentEx w15:paraId="277EF659" w15:done="0"/>
  <w15:commentEx w15:paraId="6B8A1411" w15:done="0"/>
  <w15:commentEx w15:paraId="40F01712" w15:done="0"/>
  <w15:commentEx w15:paraId="47F42ADD" w15:done="0"/>
  <w15:commentEx w15:paraId="785D6876" w15:done="0"/>
  <w15:commentEx w15:paraId="203A16A4" w15:done="0"/>
  <w15:commentEx w15:paraId="3BDAB161" w15:done="0"/>
  <w15:commentEx w15:paraId="58ED8BC0" w15:done="0"/>
  <w15:commentEx w15:paraId="07D7D5CB" w15:done="0"/>
  <w15:commentEx w15:paraId="11EFF4F7" w15:done="0"/>
  <w15:commentEx w15:paraId="0BE77E48" w15:done="0"/>
  <w15:commentEx w15:paraId="60A11E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1E409" w16cex:dateUtc="2023-11-17T12:07:00Z"/>
  <w16cex:commentExtensible w16cex:durableId="2901E1C9" w16cex:dateUtc="2023-11-17T11:57:00Z"/>
  <w16cex:commentExtensible w16cex:durableId="2901DC68" w16cex:dateUtc="2023-11-17T11:34:00Z"/>
  <w16cex:commentExtensible w16cex:durableId="2901DDBE" w16cex:dateUtc="2023-11-17T11:40:00Z"/>
  <w16cex:commentExtensible w16cex:durableId="2901DE76" w16cex:dateUtc="2023-11-17T11:43:00Z"/>
  <w16cex:commentExtensible w16cex:durableId="2901DF09" w16cex:dateUtc="2023-11-17T11:46:00Z"/>
  <w16cex:commentExtensible w16cex:durableId="2901DF40" w16cex:dateUtc="2023-11-17T11:46:00Z"/>
  <w16cex:commentExtensible w16cex:durableId="2901DF66" w16cex:dateUtc="2023-11-17T11:47:00Z"/>
  <w16cex:commentExtensible w16cex:durableId="2901DFFD" w16cex:dateUtc="2023-11-17T11:50:00Z"/>
  <w16cex:commentExtensible w16cex:durableId="2901E034" w16cex:dateUtc="2023-11-17T11:51:00Z"/>
  <w16cex:commentExtensible w16cex:durableId="2901E04B" w16cex:dateUtc="2023-11-17T11:51:00Z"/>
  <w16cex:commentExtensible w16cex:durableId="2901E079" w16cex:dateUtc="2023-11-17T11:52:00Z"/>
  <w16cex:commentExtensible w16cex:durableId="2901E2FC" w16cex:dateUtc="2023-11-17T12:02:00Z"/>
  <w16cex:commentExtensible w16cex:durableId="2901E36E" w16cex:dateUtc="2023-11-17T12:04:00Z"/>
  <w16cex:commentExtensible w16cex:durableId="2901ED6F" w16cex:dateUtc="2023-11-17T12:47:00Z"/>
  <w16cex:commentExtensible w16cex:durableId="2901E535" w16cex:dateUtc="2023-11-17T12:12:00Z"/>
  <w16cex:commentExtensible w16cex:durableId="2901E585" w16cex:dateUtc="2023-11-17T12:13:00Z"/>
  <w16cex:commentExtensible w16cex:durableId="2901E619" w16cex:dateUtc="2023-11-17T12:16:00Z"/>
  <w16cex:commentExtensible w16cex:durableId="2901E629" w16cex:dateUtc="2023-11-17T12:16:00Z"/>
  <w16cex:commentExtensible w16cex:durableId="2901E65B" w16cex:dateUtc="2023-11-17T12:17:00Z"/>
  <w16cex:commentExtensible w16cex:durableId="2901E6C6" w16cex:dateUtc="2023-11-17T12:19:00Z"/>
  <w16cex:commentExtensible w16cex:durableId="2901E70E" w16cex:dateUtc="2023-11-17T12:20:00Z"/>
  <w16cex:commentExtensible w16cex:durableId="2901E73B" w16cex:dateUtc="2023-11-17T12:20:00Z"/>
  <w16cex:commentExtensible w16cex:durableId="2901E829" w16cex:dateUtc="2023-11-17T12:24:00Z"/>
  <w16cex:commentExtensible w16cex:durableId="2901EAB1" w16cex:dateUtc="2023-11-17T12:35:00Z"/>
  <w16cex:commentExtensible w16cex:durableId="2901E8D3" w16cex:dateUtc="2023-11-17T12:27:00Z"/>
  <w16cex:commentExtensible w16cex:durableId="2901E922" w16cex:dateUtc="2023-11-17T12:29:00Z"/>
  <w16cex:commentExtensible w16cex:durableId="2901E99F" w16cex:dateUtc="2023-11-17T12:31:00Z"/>
  <w16cex:commentExtensible w16cex:durableId="2901E9F6" w16cex:dateUtc="2023-11-17T12:32:00Z"/>
  <w16cex:commentExtensible w16cex:durableId="2901E9D7" w16cex:dateUtc="2023-11-17T12:32:00Z"/>
  <w16cex:commentExtensible w16cex:durableId="2901EA59" w16cex:dateUtc="2023-11-17T12:34:00Z"/>
  <w16cex:commentExtensible w16cex:durableId="2901EAC7" w16cex:dateUtc="2023-11-17T12:36:00Z"/>
  <w16cex:commentExtensible w16cex:durableId="2901EB48" w16cex:dateUtc="2023-11-17T12:38:00Z"/>
  <w16cex:commentExtensible w16cex:durableId="2901EB7F" w16cex:dateUtc="2023-11-17T12:39:00Z"/>
  <w16cex:commentExtensible w16cex:durableId="2901EC03" w16cex:dateUtc="2023-11-17T12:41:00Z"/>
  <w16cex:commentExtensible w16cex:durableId="2901EC83" w16cex:dateUtc="2023-11-17T12:43:00Z"/>
  <w16cex:commentExtensible w16cex:durableId="2901ED16" w16cex:dateUtc="2023-11-17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BD1B87" w16cid:durableId="2901E409"/>
  <w16cid:commentId w16cid:paraId="39E18388" w16cid:durableId="2901E1C9"/>
  <w16cid:commentId w16cid:paraId="0E06DCB2" w16cid:durableId="2901DC68"/>
  <w16cid:commentId w16cid:paraId="662E2977" w16cid:durableId="2901DDBE"/>
  <w16cid:commentId w16cid:paraId="3777B4B4" w16cid:durableId="2901DE76"/>
  <w16cid:commentId w16cid:paraId="0A1CD9EF" w16cid:durableId="2901DF09"/>
  <w16cid:commentId w16cid:paraId="642EEBE7" w16cid:durableId="2901DF40"/>
  <w16cid:commentId w16cid:paraId="7149A94A" w16cid:durableId="2901DF66"/>
  <w16cid:commentId w16cid:paraId="3F1A7BE2" w16cid:durableId="2901DFFD"/>
  <w16cid:commentId w16cid:paraId="77134556" w16cid:durableId="2901E034"/>
  <w16cid:commentId w16cid:paraId="0C737FBF" w16cid:durableId="2901E04B"/>
  <w16cid:commentId w16cid:paraId="5757AA61" w16cid:durableId="2901E079"/>
  <w16cid:commentId w16cid:paraId="51F9B400" w16cid:durableId="2901E2FC"/>
  <w16cid:commentId w16cid:paraId="2892990A" w16cid:durableId="2901E36E"/>
  <w16cid:commentId w16cid:paraId="396D530E" w16cid:durableId="2901ED6F"/>
  <w16cid:commentId w16cid:paraId="0E5F375F" w16cid:durableId="2901E535"/>
  <w16cid:commentId w16cid:paraId="37989CA9" w16cid:durableId="2901E585"/>
  <w16cid:commentId w16cid:paraId="3ED6425C" w16cid:durableId="2901E619"/>
  <w16cid:commentId w16cid:paraId="224B25B0" w16cid:durableId="2901E629"/>
  <w16cid:commentId w16cid:paraId="199C4829" w16cid:durableId="2901E65B"/>
  <w16cid:commentId w16cid:paraId="558E3716" w16cid:durableId="2901E6C6"/>
  <w16cid:commentId w16cid:paraId="629F17FC" w16cid:durableId="2901E70E"/>
  <w16cid:commentId w16cid:paraId="30072F14" w16cid:durableId="2901E73B"/>
  <w16cid:commentId w16cid:paraId="59BC8413" w16cid:durableId="2901E829"/>
  <w16cid:commentId w16cid:paraId="10406190" w16cid:durableId="2901EAB1"/>
  <w16cid:commentId w16cid:paraId="277EF659" w16cid:durableId="2901E8D3"/>
  <w16cid:commentId w16cid:paraId="6B8A1411" w16cid:durableId="2901E922"/>
  <w16cid:commentId w16cid:paraId="40F01712" w16cid:durableId="2901E99F"/>
  <w16cid:commentId w16cid:paraId="47F42ADD" w16cid:durableId="2901E9F6"/>
  <w16cid:commentId w16cid:paraId="785D6876" w16cid:durableId="2901E9D7"/>
  <w16cid:commentId w16cid:paraId="203A16A4" w16cid:durableId="2901EA59"/>
  <w16cid:commentId w16cid:paraId="3BDAB161" w16cid:durableId="2901EAC7"/>
  <w16cid:commentId w16cid:paraId="58ED8BC0" w16cid:durableId="2901EB48"/>
  <w16cid:commentId w16cid:paraId="07D7D5CB" w16cid:durableId="2901EB7F"/>
  <w16cid:commentId w16cid:paraId="11EFF4F7" w16cid:durableId="2901EC03"/>
  <w16cid:commentId w16cid:paraId="0BE77E48" w16cid:durableId="2901EC83"/>
  <w16cid:commentId w16cid:paraId="60A11E69" w16cid:durableId="2901ED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ødteks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Bråten">
    <w15:presenceInfo w15:providerId="None" w15:userId="Kenneth Bråt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CF"/>
    <w:rsid w:val="00071493"/>
    <w:rsid w:val="00074D8A"/>
    <w:rsid w:val="000A34BB"/>
    <w:rsid w:val="001E2897"/>
    <w:rsid w:val="001F60D9"/>
    <w:rsid w:val="002E2073"/>
    <w:rsid w:val="006702CF"/>
    <w:rsid w:val="00683237"/>
    <w:rsid w:val="0075321E"/>
    <w:rsid w:val="00803DF3"/>
    <w:rsid w:val="008135E1"/>
    <w:rsid w:val="00820D09"/>
    <w:rsid w:val="00867504"/>
    <w:rsid w:val="009E7FB5"/>
    <w:rsid w:val="00AC08E6"/>
    <w:rsid w:val="00AC1FB0"/>
    <w:rsid w:val="00B075DD"/>
    <w:rsid w:val="00B10665"/>
    <w:rsid w:val="00C47B97"/>
    <w:rsid w:val="00CE0662"/>
    <w:rsid w:val="00D029C6"/>
    <w:rsid w:val="00D20D51"/>
    <w:rsid w:val="00E1563C"/>
    <w:rsid w:val="00E3767D"/>
    <w:rsid w:val="00E7669B"/>
    <w:rsid w:val="00F0484C"/>
    <w:rsid w:val="00F3269B"/>
    <w:rsid w:val="00FB79D6"/>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5136"/>
  <w15:chartTrackingRefBased/>
  <w15:docId w15:val="{054BB232-4F18-0F41-BB59-CAF3FE84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CF"/>
    <w:rPr>
      <w:rFonts w:asciiTheme="minorHAnsi" w:hAnsiTheme="minorHAnsi" w:cstheme="minorBidi"/>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2CF"/>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AC1FB0"/>
    <w:rPr>
      <w:sz w:val="16"/>
      <w:szCs w:val="16"/>
    </w:rPr>
  </w:style>
  <w:style w:type="paragraph" w:styleId="Merknadstekst">
    <w:name w:val="annotation text"/>
    <w:basedOn w:val="Normal"/>
    <w:link w:val="MerknadstekstTegn"/>
    <w:uiPriority w:val="99"/>
    <w:unhideWhenUsed/>
    <w:rsid w:val="00AC1FB0"/>
    <w:rPr>
      <w:sz w:val="20"/>
      <w:szCs w:val="20"/>
    </w:rPr>
  </w:style>
  <w:style w:type="character" w:customStyle="1" w:styleId="MerknadstekstTegn">
    <w:name w:val="Merknadstekst Tegn"/>
    <w:basedOn w:val="Standardskriftforavsnitt"/>
    <w:link w:val="Merknadstekst"/>
    <w:uiPriority w:val="99"/>
    <w:rsid w:val="00AC1FB0"/>
    <w:rPr>
      <w:rFonts w:asciiTheme="minorHAnsi" w:hAnsiTheme="minorHAnsi" w:cstheme="minorBidi"/>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AC1FB0"/>
    <w:rPr>
      <w:b/>
      <w:bCs/>
    </w:rPr>
  </w:style>
  <w:style w:type="character" w:customStyle="1" w:styleId="KommentaremneTegn">
    <w:name w:val="Kommentaremne Tegn"/>
    <w:basedOn w:val="MerknadstekstTegn"/>
    <w:link w:val="Kommentaremne"/>
    <w:uiPriority w:val="99"/>
    <w:semiHidden/>
    <w:rsid w:val="00AC1FB0"/>
    <w:rPr>
      <w:rFonts w:asciiTheme="minorHAnsi" w:hAnsiTheme="minorHAnsi" w:cstheme="minorBid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4615">
      <w:bodyDiv w:val="1"/>
      <w:marLeft w:val="0"/>
      <w:marRight w:val="0"/>
      <w:marTop w:val="0"/>
      <w:marBottom w:val="0"/>
      <w:divBdr>
        <w:top w:val="none" w:sz="0" w:space="0" w:color="auto"/>
        <w:left w:val="none" w:sz="0" w:space="0" w:color="auto"/>
        <w:bottom w:val="none" w:sz="0" w:space="0" w:color="auto"/>
        <w:right w:val="none" w:sz="0" w:space="0" w:color="auto"/>
      </w:divBdr>
      <w:divsChild>
        <w:div w:id="452748762">
          <w:marLeft w:val="0"/>
          <w:marRight w:val="0"/>
          <w:marTop w:val="0"/>
          <w:marBottom w:val="0"/>
          <w:divBdr>
            <w:top w:val="none" w:sz="0" w:space="0" w:color="auto"/>
            <w:left w:val="none" w:sz="0" w:space="0" w:color="auto"/>
            <w:bottom w:val="none" w:sz="0" w:space="0" w:color="auto"/>
            <w:right w:val="none" w:sz="0" w:space="0" w:color="auto"/>
          </w:divBdr>
          <w:divsChild>
            <w:div w:id="135026211">
              <w:marLeft w:val="0"/>
              <w:marRight w:val="0"/>
              <w:marTop w:val="0"/>
              <w:marBottom w:val="0"/>
              <w:divBdr>
                <w:top w:val="none" w:sz="0" w:space="0" w:color="auto"/>
                <w:left w:val="none" w:sz="0" w:space="0" w:color="auto"/>
                <w:bottom w:val="none" w:sz="0" w:space="0" w:color="auto"/>
                <w:right w:val="none" w:sz="0" w:space="0" w:color="auto"/>
              </w:divBdr>
              <w:divsChild>
                <w:div w:id="546838753">
                  <w:marLeft w:val="0"/>
                  <w:marRight w:val="0"/>
                  <w:marTop w:val="0"/>
                  <w:marBottom w:val="0"/>
                  <w:divBdr>
                    <w:top w:val="none" w:sz="0" w:space="0" w:color="auto"/>
                    <w:left w:val="none" w:sz="0" w:space="0" w:color="auto"/>
                    <w:bottom w:val="none" w:sz="0" w:space="0" w:color="auto"/>
                    <w:right w:val="none" w:sz="0" w:space="0" w:color="auto"/>
                  </w:divBdr>
                  <w:divsChild>
                    <w:div w:id="15888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31729">
      <w:bodyDiv w:val="1"/>
      <w:marLeft w:val="0"/>
      <w:marRight w:val="0"/>
      <w:marTop w:val="0"/>
      <w:marBottom w:val="0"/>
      <w:divBdr>
        <w:top w:val="none" w:sz="0" w:space="0" w:color="auto"/>
        <w:left w:val="none" w:sz="0" w:space="0" w:color="auto"/>
        <w:bottom w:val="none" w:sz="0" w:space="0" w:color="auto"/>
        <w:right w:val="none" w:sz="0" w:space="0" w:color="auto"/>
      </w:divBdr>
      <w:divsChild>
        <w:div w:id="70394462">
          <w:marLeft w:val="0"/>
          <w:marRight w:val="0"/>
          <w:marTop w:val="0"/>
          <w:marBottom w:val="0"/>
          <w:divBdr>
            <w:top w:val="none" w:sz="0" w:space="0" w:color="auto"/>
            <w:left w:val="none" w:sz="0" w:space="0" w:color="auto"/>
            <w:bottom w:val="none" w:sz="0" w:space="0" w:color="auto"/>
            <w:right w:val="none" w:sz="0" w:space="0" w:color="auto"/>
          </w:divBdr>
          <w:divsChild>
            <w:div w:id="727919192">
              <w:marLeft w:val="0"/>
              <w:marRight w:val="0"/>
              <w:marTop w:val="0"/>
              <w:marBottom w:val="0"/>
              <w:divBdr>
                <w:top w:val="none" w:sz="0" w:space="0" w:color="auto"/>
                <w:left w:val="none" w:sz="0" w:space="0" w:color="auto"/>
                <w:bottom w:val="none" w:sz="0" w:space="0" w:color="auto"/>
                <w:right w:val="none" w:sz="0" w:space="0" w:color="auto"/>
              </w:divBdr>
              <w:divsChild>
                <w:div w:id="712728213">
                  <w:marLeft w:val="0"/>
                  <w:marRight w:val="0"/>
                  <w:marTop w:val="0"/>
                  <w:marBottom w:val="0"/>
                  <w:divBdr>
                    <w:top w:val="none" w:sz="0" w:space="0" w:color="auto"/>
                    <w:left w:val="none" w:sz="0" w:space="0" w:color="auto"/>
                    <w:bottom w:val="none" w:sz="0" w:space="0" w:color="auto"/>
                    <w:right w:val="none" w:sz="0" w:space="0" w:color="auto"/>
                  </w:divBdr>
                  <w:divsChild>
                    <w:div w:id="12290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68608">
      <w:bodyDiv w:val="1"/>
      <w:marLeft w:val="0"/>
      <w:marRight w:val="0"/>
      <w:marTop w:val="0"/>
      <w:marBottom w:val="0"/>
      <w:divBdr>
        <w:top w:val="none" w:sz="0" w:space="0" w:color="auto"/>
        <w:left w:val="none" w:sz="0" w:space="0" w:color="auto"/>
        <w:bottom w:val="none" w:sz="0" w:space="0" w:color="auto"/>
        <w:right w:val="none" w:sz="0" w:space="0" w:color="auto"/>
      </w:divBdr>
      <w:divsChild>
        <w:div w:id="2046320610">
          <w:marLeft w:val="0"/>
          <w:marRight w:val="0"/>
          <w:marTop w:val="0"/>
          <w:marBottom w:val="0"/>
          <w:divBdr>
            <w:top w:val="none" w:sz="0" w:space="0" w:color="auto"/>
            <w:left w:val="none" w:sz="0" w:space="0" w:color="auto"/>
            <w:bottom w:val="none" w:sz="0" w:space="0" w:color="auto"/>
            <w:right w:val="none" w:sz="0" w:space="0" w:color="auto"/>
          </w:divBdr>
          <w:divsChild>
            <w:div w:id="876553622">
              <w:marLeft w:val="0"/>
              <w:marRight w:val="0"/>
              <w:marTop w:val="0"/>
              <w:marBottom w:val="0"/>
              <w:divBdr>
                <w:top w:val="none" w:sz="0" w:space="0" w:color="auto"/>
                <w:left w:val="none" w:sz="0" w:space="0" w:color="auto"/>
                <w:bottom w:val="none" w:sz="0" w:space="0" w:color="auto"/>
                <w:right w:val="none" w:sz="0" w:space="0" w:color="auto"/>
              </w:divBdr>
              <w:divsChild>
                <w:div w:id="1354307750">
                  <w:marLeft w:val="0"/>
                  <w:marRight w:val="0"/>
                  <w:marTop w:val="0"/>
                  <w:marBottom w:val="0"/>
                  <w:divBdr>
                    <w:top w:val="none" w:sz="0" w:space="0" w:color="auto"/>
                    <w:left w:val="none" w:sz="0" w:space="0" w:color="auto"/>
                    <w:bottom w:val="none" w:sz="0" w:space="0" w:color="auto"/>
                    <w:right w:val="none" w:sz="0" w:space="0" w:color="auto"/>
                  </w:divBdr>
                  <w:divsChild>
                    <w:div w:id="859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87006">
      <w:bodyDiv w:val="1"/>
      <w:marLeft w:val="0"/>
      <w:marRight w:val="0"/>
      <w:marTop w:val="0"/>
      <w:marBottom w:val="0"/>
      <w:divBdr>
        <w:top w:val="none" w:sz="0" w:space="0" w:color="auto"/>
        <w:left w:val="none" w:sz="0" w:space="0" w:color="auto"/>
        <w:bottom w:val="none" w:sz="0" w:space="0" w:color="auto"/>
        <w:right w:val="none" w:sz="0" w:space="0" w:color="auto"/>
      </w:divBdr>
      <w:divsChild>
        <w:div w:id="2026901399">
          <w:marLeft w:val="0"/>
          <w:marRight w:val="0"/>
          <w:marTop w:val="0"/>
          <w:marBottom w:val="0"/>
          <w:divBdr>
            <w:top w:val="none" w:sz="0" w:space="0" w:color="auto"/>
            <w:left w:val="none" w:sz="0" w:space="0" w:color="auto"/>
            <w:bottom w:val="none" w:sz="0" w:space="0" w:color="auto"/>
            <w:right w:val="none" w:sz="0" w:space="0" w:color="auto"/>
          </w:divBdr>
          <w:divsChild>
            <w:div w:id="1915629014">
              <w:marLeft w:val="0"/>
              <w:marRight w:val="0"/>
              <w:marTop w:val="0"/>
              <w:marBottom w:val="0"/>
              <w:divBdr>
                <w:top w:val="none" w:sz="0" w:space="0" w:color="auto"/>
                <w:left w:val="none" w:sz="0" w:space="0" w:color="auto"/>
                <w:bottom w:val="none" w:sz="0" w:space="0" w:color="auto"/>
                <w:right w:val="none" w:sz="0" w:space="0" w:color="auto"/>
              </w:divBdr>
              <w:divsChild>
                <w:div w:id="242490383">
                  <w:marLeft w:val="0"/>
                  <w:marRight w:val="0"/>
                  <w:marTop w:val="0"/>
                  <w:marBottom w:val="0"/>
                  <w:divBdr>
                    <w:top w:val="none" w:sz="0" w:space="0" w:color="auto"/>
                    <w:left w:val="none" w:sz="0" w:space="0" w:color="auto"/>
                    <w:bottom w:val="none" w:sz="0" w:space="0" w:color="auto"/>
                    <w:right w:val="none" w:sz="0" w:space="0" w:color="auto"/>
                  </w:divBdr>
                  <w:divsChild>
                    <w:div w:id="97919863">
                      <w:marLeft w:val="0"/>
                      <w:marRight w:val="0"/>
                      <w:marTop w:val="0"/>
                      <w:marBottom w:val="0"/>
                      <w:divBdr>
                        <w:top w:val="none" w:sz="0" w:space="0" w:color="auto"/>
                        <w:left w:val="none" w:sz="0" w:space="0" w:color="auto"/>
                        <w:bottom w:val="none" w:sz="0" w:space="0" w:color="auto"/>
                        <w:right w:val="none" w:sz="0" w:space="0" w:color="auto"/>
                      </w:divBdr>
                    </w:div>
                  </w:divsChild>
                </w:div>
                <w:div w:id="969677101">
                  <w:marLeft w:val="0"/>
                  <w:marRight w:val="0"/>
                  <w:marTop w:val="0"/>
                  <w:marBottom w:val="0"/>
                  <w:divBdr>
                    <w:top w:val="none" w:sz="0" w:space="0" w:color="auto"/>
                    <w:left w:val="none" w:sz="0" w:space="0" w:color="auto"/>
                    <w:bottom w:val="none" w:sz="0" w:space="0" w:color="auto"/>
                    <w:right w:val="none" w:sz="0" w:space="0" w:color="auto"/>
                  </w:divBdr>
                  <w:divsChild>
                    <w:div w:id="17835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5877">
      <w:bodyDiv w:val="1"/>
      <w:marLeft w:val="0"/>
      <w:marRight w:val="0"/>
      <w:marTop w:val="0"/>
      <w:marBottom w:val="0"/>
      <w:divBdr>
        <w:top w:val="none" w:sz="0" w:space="0" w:color="auto"/>
        <w:left w:val="none" w:sz="0" w:space="0" w:color="auto"/>
        <w:bottom w:val="none" w:sz="0" w:space="0" w:color="auto"/>
        <w:right w:val="none" w:sz="0" w:space="0" w:color="auto"/>
      </w:divBdr>
      <w:divsChild>
        <w:div w:id="1420298218">
          <w:marLeft w:val="0"/>
          <w:marRight w:val="0"/>
          <w:marTop w:val="0"/>
          <w:marBottom w:val="0"/>
          <w:divBdr>
            <w:top w:val="none" w:sz="0" w:space="0" w:color="auto"/>
            <w:left w:val="none" w:sz="0" w:space="0" w:color="auto"/>
            <w:bottom w:val="none" w:sz="0" w:space="0" w:color="auto"/>
            <w:right w:val="none" w:sz="0" w:space="0" w:color="auto"/>
          </w:divBdr>
          <w:divsChild>
            <w:div w:id="634726088">
              <w:marLeft w:val="0"/>
              <w:marRight w:val="0"/>
              <w:marTop w:val="0"/>
              <w:marBottom w:val="0"/>
              <w:divBdr>
                <w:top w:val="none" w:sz="0" w:space="0" w:color="auto"/>
                <w:left w:val="none" w:sz="0" w:space="0" w:color="auto"/>
                <w:bottom w:val="none" w:sz="0" w:space="0" w:color="auto"/>
                <w:right w:val="none" w:sz="0" w:space="0" w:color="auto"/>
              </w:divBdr>
              <w:divsChild>
                <w:div w:id="1129128046">
                  <w:marLeft w:val="0"/>
                  <w:marRight w:val="0"/>
                  <w:marTop w:val="0"/>
                  <w:marBottom w:val="0"/>
                  <w:divBdr>
                    <w:top w:val="none" w:sz="0" w:space="0" w:color="auto"/>
                    <w:left w:val="none" w:sz="0" w:space="0" w:color="auto"/>
                    <w:bottom w:val="none" w:sz="0" w:space="0" w:color="auto"/>
                    <w:right w:val="none" w:sz="0" w:space="0" w:color="auto"/>
                  </w:divBdr>
                  <w:divsChild>
                    <w:div w:id="8982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598">
      <w:bodyDiv w:val="1"/>
      <w:marLeft w:val="0"/>
      <w:marRight w:val="0"/>
      <w:marTop w:val="0"/>
      <w:marBottom w:val="0"/>
      <w:divBdr>
        <w:top w:val="none" w:sz="0" w:space="0" w:color="auto"/>
        <w:left w:val="none" w:sz="0" w:space="0" w:color="auto"/>
        <w:bottom w:val="none" w:sz="0" w:space="0" w:color="auto"/>
        <w:right w:val="none" w:sz="0" w:space="0" w:color="auto"/>
      </w:divBdr>
      <w:divsChild>
        <w:div w:id="290328047">
          <w:marLeft w:val="0"/>
          <w:marRight w:val="0"/>
          <w:marTop w:val="15"/>
          <w:marBottom w:val="0"/>
          <w:divBdr>
            <w:top w:val="single" w:sz="48" w:space="0" w:color="auto"/>
            <w:left w:val="single" w:sz="48" w:space="0" w:color="auto"/>
            <w:bottom w:val="single" w:sz="48" w:space="0" w:color="auto"/>
            <w:right w:val="single" w:sz="48" w:space="0" w:color="auto"/>
          </w:divBdr>
          <w:divsChild>
            <w:div w:id="809633035">
              <w:marLeft w:val="0"/>
              <w:marRight w:val="0"/>
              <w:marTop w:val="0"/>
              <w:marBottom w:val="0"/>
              <w:divBdr>
                <w:top w:val="none" w:sz="0" w:space="0" w:color="auto"/>
                <w:left w:val="none" w:sz="0" w:space="0" w:color="auto"/>
                <w:bottom w:val="none" w:sz="0" w:space="0" w:color="auto"/>
                <w:right w:val="none" w:sz="0" w:space="0" w:color="auto"/>
              </w:divBdr>
            </w:div>
          </w:divsChild>
        </w:div>
        <w:div w:id="301275469">
          <w:marLeft w:val="0"/>
          <w:marRight w:val="0"/>
          <w:marTop w:val="15"/>
          <w:marBottom w:val="0"/>
          <w:divBdr>
            <w:top w:val="single" w:sz="48" w:space="0" w:color="auto"/>
            <w:left w:val="single" w:sz="48" w:space="0" w:color="auto"/>
            <w:bottom w:val="single" w:sz="48" w:space="0" w:color="auto"/>
            <w:right w:val="single" w:sz="48" w:space="0" w:color="auto"/>
          </w:divBdr>
          <w:divsChild>
            <w:div w:id="1891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8642">
      <w:bodyDiv w:val="1"/>
      <w:marLeft w:val="0"/>
      <w:marRight w:val="0"/>
      <w:marTop w:val="0"/>
      <w:marBottom w:val="0"/>
      <w:divBdr>
        <w:top w:val="none" w:sz="0" w:space="0" w:color="auto"/>
        <w:left w:val="none" w:sz="0" w:space="0" w:color="auto"/>
        <w:bottom w:val="none" w:sz="0" w:space="0" w:color="auto"/>
        <w:right w:val="none" w:sz="0" w:space="0" w:color="auto"/>
      </w:divBdr>
      <w:divsChild>
        <w:div w:id="1617443682">
          <w:marLeft w:val="0"/>
          <w:marRight w:val="0"/>
          <w:marTop w:val="0"/>
          <w:marBottom w:val="0"/>
          <w:divBdr>
            <w:top w:val="none" w:sz="0" w:space="0" w:color="auto"/>
            <w:left w:val="none" w:sz="0" w:space="0" w:color="auto"/>
            <w:bottom w:val="none" w:sz="0" w:space="0" w:color="auto"/>
            <w:right w:val="none" w:sz="0" w:space="0" w:color="auto"/>
          </w:divBdr>
          <w:divsChild>
            <w:div w:id="617834532">
              <w:marLeft w:val="0"/>
              <w:marRight w:val="0"/>
              <w:marTop w:val="0"/>
              <w:marBottom w:val="0"/>
              <w:divBdr>
                <w:top w:val="none" w:sz="0" w:space="0" w:color="auto"/>
                <w:left w:val="none" w:sz="0" w:space="0" w:color="auto"/>
                <w:bottom w:val="none" w:sz="0" w:space="0" w:color="auto"/>
                <w:right w:val="none" w:sz="0" w:space="0" w:color="auto"/>
              </w:divBdr>
              <w:divsChild>
                <w:div w:id="348529100">
                  <w:marLeft w:val="0"/>
                  <w:marRight w:val="0"/>
                  <w:marTop w:val="0"/>
                  <w:marBottom w:val="0"/>
                  <w:divBdr>
                    <w:top w:val="none" w:sz="0" w:space="0" w:color="auto"/>
                    <w:left w:val="none" w:sz="0" w:space="0" w:color="auto"/>
                    <w:bottom w:val="none" w:sz="0" w:space="0" w:color="auto"/>
                    <w:right w:val="none" w:sz="0" w:space="0" w:color="auto"/>
                  </w:divBdr>
                  <w:divsChild>
                    <w:div w:id="8270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2293">
      <w:bodyDiv w:val="1"/>
      <w:marLeft w:val="0"/>
      <w:marRight w:val="0"/>
      <w:marTop w:val="0"/>
      <w:marBottom w:val="0"/>
      <w:divBdr>
        <w:top w:val="none" w:sz="0" w:space="0" w:color="auto"/>
        <w:left w:val="none" w:sz="0" w:space="0" w:color="auto"/>
        <w:bottom w:val="none" w:sz="0" w:space="0" w:color="auto"/>
        <w:right w:val="none" w:sz="0" w:space="0" w:color="auto"/>
      </w:divBdr>
      <w:divsChild>
        <w:div w:id="1450128666">
          <w:marLeft w:val="0"/>
          <w:marRight w:val="0"/>
          <w:marTop w:val="0"/>
          <w:marBottom w:val="0"/>
          <w:divBdr>
            <w:top w:val="none" w:sz="0" w:space="0" w:color="auto"/>
            <w:left w:val="none" w:sz="0" w:space="0" w:color="auto"/>
            <w:bottom w:val="none" w:sz="0" w:space="0" w:color="auto"/>
            <w:right w:val="none" w:sz="0" w:space="0" w:color="auto"/>
          </w:divBdr>
          <w:divsChild>
            <w:div w:id="1459107349">
              <w:marLeft w:val="0"/>
              <w:marRight w:val="0"/>
              <w:marTop w:val="0"/>
              <w:marBottom w:val="0"/>
              <w:divBdr>
                <w:top w:val="none" w:sz="0" w:space="0" w:color="auto"/>
                <w:left w:val="none" w:sz="0" w:space="0" w:color="auto"/>
                <w:bottom w:val="none" w:sz="0" w:space="0" w:color="auto"/>
                <w:right w:val="none" w:sz="0" w:space="0" w:color="auto"/>
              </w:divBdr>
              <w:divsChild>
                <w:div w:id="422340611">
                  <w:marLeft w:val="0"/>
                  <w:marRight w:val="0"/>
                  <w:marTop w:val="0"/>
                  <w:marBottom w:val="0"/>
                  <w:divBdr>
                    <w:top w:val="none" w:sz="0" w:space="0" w:color="auto"/>
                    <w:left w:val="none" w:sz="0" w:space="0" w:color="auto"/>
                    <w:bottom w:val="none" w:sz="0" w:space="0" w:color="auto"/>
                    <w:right w:val="none" w:sz="0" w:space="0" w:color="auto"/>
                  </w:divBdr>
                  <w:divsChild>
                    <w:div w:id="16747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02069">
      <w:bodyDiv w:val="1"/>
      <w:marLeft w:val="0"/>
      <w:marRight w:val="0"/>
      <w:marTop w:val="0"/>
      <w:marBottom w:val="0"/>
      <w:divBdr>
        <w:top w:val="none" w:sz="0" w:space="0" w:color="auto"/>
        <w:left w:val="none" w:sz="0" w:space="0" w:color="auto"/>
        <w:bottom w:val="none" w:sz="0" w:space="0" w:color="auto"/>
        <w:right w:val="none" w:sz="0" w:space="0" w:color="auto"/>
      </w:divBdr>
      <w:divsChild>
        <w:div w:id="1712415582">
          <w:marLeft w:val="0"/>
          <w:marRight w:val="0"/>
          <w:marTop w:val="0"/>
          <w:marBottom w:val="0"/>
          <w:divBdr>
            <w:top w:val="none" w:sz="0" w:space="0" w:color="auto"/>
            <w:left w:val="none" w:sz="0" w:space="0" w:color="auto"/>
            <w:bottom w:val="none" w:sz="0" w:space="0" w:color="auto"/>
            <w:right w:val="none" w:sz="0" w:space="0" w:color="auto"/>
          </w:divBdr>
          <w:divsChild>
            <w:div w:id="183056030">
              <w:marLeft w:val="0"/>
              <w:marRight w:val="0"/>
              <w:marTop w:val="0"/>
              <w:marBottom w:val="0"/>
              <w:divBdr>
                <w:top w:val="none" w:sz="0" w:space="0" w:color="auto"/>
                <w:left w:val="none" w:sz="0" w:space="0" w:color="auto"/>
                <w:bottom w:val="none" w:sz="0" w:space="0" w:color="auto"/>
                <w:right w:val="none" w:sz="0" w:space="0" w:color="auto"/>
              </w:divBdr>
              <w:divsChild>
                <w:div w:id="2049068728">
                  <w:marLeft w:val="0"/>
                  <w:marRight w:val="0"/>
                  <w:marTop w:val="0"/>
                  <w:marBottom w:val="0"/>
                  <w:divBdr>
                    <w:top w:val="none" w:sz="0" w:space="0" w:color="auto"/>
                    <w:left w:val="none" w:sz="0" w:space="0" w:color="auto"/>
                    <w:bottom w:val="none" w:sz="0" w:space="0" w:color="auto"/>
                    <w:right w:val="none" w:sz="0" w:space="0" w:color="auto"/>
                  </w:divBdr>
                  <w:divsChild>
                    <w:div w:id="754743037">
                      <w:marLeft w:val="0"/>
                      <w:marRight w:val="0"/>
                      <w:marTop w:val="0"/>
                      <w:marBottom w:val="0"/>
                      <w:divBdr>
                        <w:top w:val="none" w:sz="0" w:space="0" w:color="auto"/>
                        <w:left w:val="none" w:sz="0" w:space="0" w:color="auto"/>
                        <w:bottom w:val="none" w:sz="0" w:space="0" w:color="auto"/>
                        <w:right w:val="none" w:sz="0" w:space="0" w:color="auto"/>
                      </w:divBdr>
                    </w:div>
                  </w:divsChild>
                </w:div>
                <w:div w:id="1568682108">
                  <w:marLeft w:val="0"/>
                  <w:marRight w:val="0"/>
                  <w:marTop w:val="0"/>
                  <w:marBottom w:val="0"/>
                  <w:divBdr>
                    <w:top w:val="none" w:sz="0" w:space="0" w:color="auto"/>
                    <w:left w:val="none" w:sz="0" w:space="0" w:color="auto"/>
                    <w:bottom w:val="none" w:sz="0" w:space="0" w:color="auto"/>
                    <w:right w:val="none" w:sz="0" w:space="0" w:color="auto"/>
                  </w:divBdr>
                  <w:divsChild>
                    <w:div w:id="20263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7106">
      <w:bodyDiv w:val="1"/>
      <w:marLeft w:val="0"/>
      <w:marRight w:val="0"/>
      <w:marTop w:val="0"/>
      <w:marBottom w:val="0"/>
      <w:divBdr>
        <w:top w:val="none" w:sz="0" w:space="0" w:color="auto"/>
        <w:left w:val="none" w:sz="0" w:space="0" w:color="auto"/>
        <w:bottom w:val="none" w:sz="0" w:space="0" w:color="auto"/>
        <w:right w:val="none" w:sz="0" w:space="0" w:color="auto"/>
      </w:divBdr>
      <w:divsChild>
        <w:div w:id="759913637">
          <w:marLeft w:val="0"/>
          <w:marRight w:val="0"/>
          <w:marTop w:val="0"/>
          <w:marBottom w:val="0"/>
          <w:divBdr>
            <w:top w:val="none" w:sz="0" w:space="0" w:color="auto"/>
            <w:left w:val="none" w:sz="0" w:space="0" w:color="auto"/>
            <w:bottom w:val="none" w:sz="0" w:space="0" w:color="auto"/>
            <w:right w:val="none" w:sz="0" w:space="0" w:color="auto"/>
          </w:divBdr>
          <w:divsChild>
            <w:div w:id="2032342509">
              <w:marLeft w:val="0"/>
              <w:marRight w:val="0"/>
              <w:marTop w:val="0"/>
              <w:marBottom w:val="0"/>
              <w:divBdr>
                <w:top w:val="none" w:sz="0" w:space="0" w:color="auto"/>
                <w:left w:val="none" w:sz="0" w:space="0" w:color="auto"/>
                <w:bottom w:val="none" w:sz="0" w:space="0" w:color="auto"/>
                <w:right w:val="none" w:sz="0" w:space="0" w:color="auto"/>
              </w:divBdr>
              <w:divsChild>
                <w:div w:id="1898857687">
                  <w:marLeft w:val="0"/>
                  <w:marRight w:val="0"/>
                  <w:marTop w:val="0"/>
                  <w:marBottom w:val="0"/>
                  <w:divBdr>
                    <w:top w:val="none" w:sz="0" w:space="0" w:color="auto"/>
                    <w:left w:val="none" w:sz="0" w:space="0" w:color="auto"/>
                    <w:bottom w:val="none" w:sz="0" w:space="0" w:color="auto"/>
                    <w:right w:val="none" w:sz="0" w:space="0" w:color="auto"/>
                  </w:divBdr>
                  <w:divsChild>
                    <w:div w:id="16903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43494">
      <w:bodyDiv w:val="1"/>
      <w:marLeft w:val="0"/>
      <w:marRight w:val="0"/>
      <w:marTop w:val="0"/>
      <w:marBottom w:val="0"/>
      <w:divBdr>
        <w:top w:val="none" w:sz="0" w:space="0" w:color="auto"/>
        <w:left w:val="none" w:sz="0" w:space="0" w:color="auto"/>
        <w:bottom w:val="none" w:sz="0" w:space="0" w:color="auto"/>
        <w:right w:val="none" w:sz="0" w:space="0" w:color="auto"/>
      </w:divBdr>
      <w:divsChild>
        <w:div w:id="275453341">
          <w:marLeft w:val="0"/>
          <w:marRight w:val="0"/>
          <w:marTop w:val="0"/>
          <w:marBottom w:val="0"/>
          <w:divBdr>
            <w:top w:val="none" w:sz="0" w:space="0" w:color="auto"/>
            <w:left w:val="none" w:sz="0" w:space="0" w:color="auto"/>
            <w:bottom w:val="none" w:sz="0" w:space="0" w:color="auto"/>
            <w:right w:val="none" w:sz="0" w:space="0" w:color="auto"/>
          </w:divBdr>
          <w:divsChild>
            <w:div w:id="771242949">
              <w:marLeft w:val="0"/>
              <w:marRight w:val="0"/>
              <w:marTop w:val="0"/>
              <w:marBottom w:val="0"/>
              <w:divBdr>
                <w:top w:val="none" w:sz="0" w:space="0" w:color="auto"/>
                <w:left w:val="none" w:sz="0" w:space="0" w:color="auto"/>
                <w:bottom w:val="none" w:sz="0" w:space="0" w:color="auto"/>
                <w:right w:val="none" w:sz="0" w:space="0" w:color="auto"/>
              </w:divBdr>
              <w:divsChild>
                <w:div w:id="1191071253">
                  <w:marLeft w:val="0"/>
                  <w:marRight w:val="0"/>
                  <w:marTop w:val="0"/>
                  <w:marBottom w:val="0"/>
                  <w:divBdr>
                    <w:top w:val="none" w:sz="0" w:space="0" w:color="auto"/>
                    <w:left w:val="none" w:sz="0" w:space="0" w:color="auto"/>
                    <w:bottom w:val="none" w:sz="0" w:space="0" w:color="auto"/>
                    <w:right w:val="none" w:sz="0" w:space="0" w:color="auto"/>
                  </w:divBdr>
                  <w:divsChild>
                    <w:div w:id="16357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84484">
      <w:bodyDiv w:val="1"/>
      <w:marLeft w:val="0"/>
      <w:marRight w:val="0"/>
      <w:marTop w:val="0"/>
      <w:marBottom w:val="0"/>
      <w:divBdr>
        <w:top w:val="none" w:sz="0" w:space="0" w:color="auto"/>
        <w:left w:val="none" w:sz="0" w:space="0" w:color="auto"/>
        <w:bottom w:val="none" w:sz="0" w:space="0" w:color="auto"/>
        <w:right w:val="none" w:sz="0" w:space="0" w:color="auto"/>
      </w:divBdr>
      <w:divsChild>
        <w:div w:id="475684622">
          <w:marLeft w:val="0"/>
          <w:marRight w:val="0"/>
          <w:marTop w:val="0"/>
          <w:marBottom w:val="0"/>
          <w:divBdr>
            <w:top w:val="none" w:sz="0" w:space="0" w:color="auto"/>
            <w:left w:val="none" w:sz="0" w:space="0" w:color="auto"/>
            <w:bottom w:val="none" w:sz="0" w:space="0" w:color="auto"/>
            <w:right w:val="none" w:sz="0" w:space="0" w:color="auto"/>
          </w:divBdr>
          <w:divsChild>
            <w:div w:id="621227072">
              <w:marLeft w:val="0"/>
              <w:marRight w:val="0"/>
              <w:marTop w:val="0"/>
              <w:marBottom w:val="0"/>
              <w:divBdr>
                <w:top w:val="none" w:sz="0" w:space="0" w:color="auto"/>
                <w:left w:val="none" w:sz="0" w:space="0" w:color="auto"/>
                <w:bottom w:val="none" w:sz="0" w:space="0" w:color="auto"/>
                <w:right w:val="none" w:sz="0" w:space="0" w:color="auto"/>
              </w:divBdr>
              <w:divsChild>
                <w:div w:id="1813673046">
                  <w:marLeft w:val="0"/>
                  <w:marRight w:val="0"/>
                  <w:marTop w:val="0"/>
                  <w:marBottom w:val="0"/>
                  <w:divBdr>
                    <w:top w:val="none" w:sz="0" w:space="0" w:color="auto"/>
                    <w:left w:val="none" w:sz="0" w:space="0" w:color="auto"/>
                    <w:bottom w:val="none" w:sz="0" w:space="0" w:color="auto"/>
                    <w:right w:val="none" w:sz="0" w:space="0" w:color="auto"/>
                  </w:divBdr>
                  <w:divsChild>
                    <w:div w:id="16680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7145">
      <w:bodyDiv w:val="1"/>
      <w:marLeft w:val="0"/>
      <w:marRight w:val="0"/>
      <w:marTop w:val="0"/>
      <w:marBottom w:val="0"/>
      <w:divBdr>
        <w:top w:val="none" w:sz="0" w:space="0" w:color="auto"/>
        <w:left w:val="none" w:sz="0" w:space="0" w:color="auto"/>
        <w:bottom w:val="none" w:sz="0" w:space="0" w:color="auto"/>
        <w:right w:val="none" w:sz="0" w:space="0" w:color="auto"/>
      </w:divBdr>
      <w:divsChild>
        <w:div w:id="700714661">
          <w:marLeft w:val="0"/>
          <w:marRight w:val="0"/>
          <w:marTop w:val="0"/>
          <w:marBottom w:val="0"/>
          <w:divBdr>
            <w:top w:val="none" w:sz="0" w:space="0" w:color="auto"/>
            <w:left w:val="none" w:sz="0" w:space="0" w:color="auto"/>
            <w:bottom w:val="none" w:sz="0" w:space="0" w:color="auto"/>
            <w:right w:val="none" w:sz="0" w:space="0" w:color="auto"/>
          </w:divBdr>
          <w:divsChild>
            <w:div w:id="2103526783">
              <w:marLeft w:val="0"/>
              <w:marRight w:val="0"/>
              <w:marTop w:val="0"/>
              <w:marBottom w:val="0"/>
              <w:divBdr>
                <w:top w:val="none" w:sz="0" w:space="0" w:color="auto"/>
                <w:left w:val="none" w:sz="0" w:space="0" w:color="auto"/>
                <w:bottom w:val="none" w:sz="0" w:space="0" w:color="auto"/>
                <w:right w:val="none" w:sz="0" w:space="0" w:color="auto"/>
              </w:divBdr>
              <w:divsChild>
                <w:div w:id="242298676">
                  <w:marLeft w:val="0"/>
                  <w:marRight w:val="0"/>
                  <w:marTop w:val="0"/>
                  <w:marBottom w:val="0"/>
                  <w:divBdr>
                    <w:top w:val="none" w:sz="0" w:space="0" w:color="auto"/>
                    <w:left w:val="none" w:sz="0" w:space="0" w:color="auto"/>
                    <w:bottom w:val="none" w:sz="0" w:space="0" w:color="auto"/>
                    <w:right w:val="none" w:sz="0" w:space="0" w:color="auto"/>
                  </w:divBdr>
                  <w:divsChild>
                    <w:div w:id="622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5952">
      <w:bodyDiv w:val="1"/>
      <w:marLeft w:val="0"/>
      <w:marRight w:val="0"/>
      <w:marTop w:val="0"/>
      <w:marBottom w:val="0"/>
      <w:divBdr>
        <w:top w:val="none" w:sz="0" w:space="0" w:color="auto"/>
        <w:left w:val="none" w:sz="0" w:space="0" w:color="auto"/>
        <w:bottom w:val="none" w:sz="0" w:space="0" w:color="auto"/>
        <w:right w:val="none" w:sz="0" w:space="0" w:color="auto"/>
      </w:divBdr>
      <w:divsChild>
        <w:div w:id="1072318438">
          <w:marLeft w:val="0"/>
          <w:marRight w:val="0"/>
          <w:marTop w:val="0"/>
          <w:marBottom w:val="0"/>
          <w:divBdr>
            <w:top w:val="none" w:sz="0" w:space="0" w:color="auto"/>
            <w:left w:val="none" w:sz="0" w:space="0" w:color="auto"/>
            <w:bottom w:val="none" w:sz="0" w:space="0" w:color="auto"/>
            <w:right w:val="none" w:sz="0" w:space="0" w:color="auto"/>
          </w:divBdr>
          <w:divsChild>
            <w:div w:id="619339567">
              <w:marLeft w:val="0"/>
              <w:marRight w:val="0"/>
              <w:marTop w:val="0"/>
              <w:marBottom w:val="0"/>
              <w:divBdr>
                <w:top w:val="none" w:sz="0" w:space="0" w:color="auto"/>
                <w:left w:val="none" w:sz="0" w:space="0" w:color="auto"/>
                <w:bottom w:val="none" w:sz="0" w:space="0" w:color="auto"/>
                <w:right w:val="none" w:sz="0" w:space="0" w:color="auto"/>
              </w:divBdr>
              <w:divsChild>
                <w:div w:id="539173867">
                  <w:marLeft w:val="0"/>
                  <w:marRight w:val="0"/>
                  <w:marTop w:val="0"/>
                  <w:marBottom w:val="0"/>
                  <w:divBdr>
                    <w:top w:val="none" w:sz="0" w:space="0" w:color="auto"/>
                    <w:left w:val="none" w:sz="0" w:space="0" w:color="auto"/>
                    <w:bottom w:val="none" w:sz="0" w:space="0" w:color="auto"/>
                    <w:right w:val="none" w:sz="0" w:space="0" w:color="auto"/>
                  </w:divBdr>
                  <w:divsChild>
                    <w:div w:id="1610313613">
                      <w:marLeft w:val="0"/>
                      <w:marRight w:val="0"/>
                      <w:marTop w:val="0"/>
                      <w:marBottom w:val="0"/>
                      <w:divBdr>
                        <w:top w:val="none" w:sz="0" w:space="0" w:color="auto"/>
                        <w:left w:val="none" w:sz="0" w:space="0" w:color="auto"/>
                        <w:bottom w:val="none" w:sz="0" w:space="0" w:color="auto"/>
                        <w:right w:val="none" w:sz="0" w:space="0" w:color="auto"/>
                      </w:divBdr>
                    </w:div>
                  </w:divsChild>
                </w:div>
                <w:div w:id="1041511872">
                  <w:marLeft w:val="0"/>
                  <w:marRight w:val="0"/>
                  <w:marTop w:val="0"/>
                  <w:marBottom w:val="0"/>
                  <w:divBdr>
                    <w:top w:val="none" w:sz="0" w:space="0" w:color="auto"/>
                    <w:left w:val="none" w:sz="0" w:space="0" w:color="auto"/>
                    <w:bottom w:val="none" w:sz="0" w:space="0" w:color="auto"/>
                    <w:right w:val="none" w:sz="0" w:space="0" w:color="auto"/>
                  </w:divBdr>
                  <w:divsChild>
                    <w:div w:id="21254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3393">
      <w:bodyDiv w:val="1"/>
      <w:marLeft w:val="0"/>
      <w:marRight w:val="0"/>
      <w:marTop w:val="0"/>
      <w:marBottom w:val="0"/>
      <w:divBdr>
        <w:top w:val="none" w:sz="0" w:space="0" w:color="auto"/>
        <w:left w:val="none" w:sz="0" w:space="0" w:color="auto"/>
        <w:bottom w:val="none" w:sz="0" w:space="0" w:color="auto"/>
        <w:right w:val="none" w:sz="0" w:space="0" w:color="auto"/>
      </w:divBdr>
      <w:divsChild>
        <w:div w:id="519516663">
          <w:marLeft w:val="0"/>
          <w:marRight w:val="0"/>
          <w:marTop w:val="0"/>
          <w:marBottom w:val="0"/>
          <w:divBdr>
            <w:top w:val="none" w:sz="0" w:space="0" w:color="auto"/>
            <w:left w:val="none" w:sz="0" w:space="0" w:color="auto"/>
            <w:bottom w:val="none" w:sz="0" w:space="0" w:color="auto"/>
            <w:right w:val="none" w:sz="0" w:space="0" w:color="auto"/>
          </w:divBdr>
          <w:divsChild>
            <w:div w:id="1869954447">
              <w:marLeft w:val="0"/>
              <w:marRight w:val="0"/>
              <w:marTop w:val="0"/>
              <w:marBottom w:val="0"/>
              <w:divBdr>
                <w:top w:val="none" w:sz="0" w:space="0" w:color="auto"/>
                <w:left w:val="none" w:sz="0" w:space="0" w:color="auto"/>
                <w:bottom w:val="none" w:sz="0" w:space="0" w:color="auto"/>
                <w:right w:val="none" w:sz="0" w:space="0" w:color="auto"/>
              </w:divBdr>
              <w:divsChild>
                <w:div w:id="1929845421">
                  <w:marLeft w:val="0"/>
                  <w:marRight w:val="0"/>
                  <w:marTop w:val="0"/>
                  <w:marBottom w:val="0"/>
                  <w:divBdr>
                    <w:top w:val="none" w:sz="0" w:space="0" w:color="auto"/>
                    <w:left w:val="none" w:sz="0" w:space="0" w:color="auto"/>
                    <w:bottom w:val="none" w:sz="0" w:space="0" w:color="auto"/>
                    <w:right w:val="none" w:sz="0" w:space="0" w:color="auto"/>
                  </w:divBdr>
                  <w:divsChild>
                    <w:div w:id="4716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3734">
      <w:bodyDiv w:val="1"/>
      <w:marLeft w:val="0"/>
      <w:marRight w:val="0"/>
      <w:marTop w:val="0"/>
      <w:marBottom w:val="0"/>
      <w:divBdr>
        <w:top w:val="none" w:sz="0" w:space="0" w:color="auto"/>
        <w:left w:val="none" w:sz="0" w:space="0" w:color="auto"/>
        <w:bottom w:val="none" w:sz="0" w:space="0" w:color="auto"/>
        <w:right w:val="none" w:sz="0" w:space="0" w:color="auto"/>
      </w:divBdr>
      <w:divsChild>
        <w:div w:id="136607385">
          <w:marLeft w:val="0"/>
          <w:marRight w:val="0"/>
          <w:marTop w:val="0"/>
          <w:marBottom w:val="0"/>
          <w:divBdr>
            <w:top w:val="none" w:sz="0" w:space="0" w:color="auto"/>
            <w:left w:val="none" w:sz="0" w:space="0" w:color="auto"/>
            <w:bottom w:val="none" w:sz="0" w:space="0" w:color="auto"/>
            <w:right w:val="none" w:sz="0" w:space="0" w:color="auto"/>
          </w:divBdr>
          <w:divsChild>
            <w:div w:id="427195331">
              <w:marLeft w:val="0"/>
              <w:marRight w:val="0"/>
              <w:marTop w:val="0"/>
              <w:marBottom w:val="0"/>
              <w:divBdr>
                <w:top w:val="none" w:sz="0" w:space="0" w:color="auto"/>
                <w:left w:val="none" w:sz="0" w:space="0" w:color="auto"/>
                <w:bottom w:val="none" w:sz="0" w:space="0" w:color="auto"/>
                <w:right w:val="none" w:sz="0" w:space="0" w:color="auto"/>
              </w:divBdr>
              <w:divsChild>
                <w:div w:id="938173044">
                  <w:marLeft w:val="0"/>
                  <w:marRight w:val="0"/>
                  <w:marTop w:val="0"/>
                  <w:marBottom w:val="0"/>
                  <w:divBdr>
                    <w:top w:val="none" w:sz="0" w:space="0" w:color="auto"/>
                    <w:left w:val="none" w:sz="0" w:space="0" w:color="auto"/>
                    <w:bottom w:val="none" w:sz="0" w:space="0" w:color="auto"/>
                    <w:right w:val="none" w:sz="0" w:space="0" w:color="auto"/>
                  </w:divBdr>
                  <w:divsChild>
                    <w:div w:id="6291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6127</Words>
  <Characters>32474</Characters>
  <Application>Microsoft Office Word</Application>
  <DocSecurity>0</DocSecurity>
  <Lines>270</Lines>
  <Paragraphs>77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Kenneth Bråten</cp:lastModifiedBy>
  <cp:revision>2</cp:revision>
  <dcterms:created xsi:type="dcterms:W3CDTF">2023-11-17T12:48:00Z</dcterms:created>
  <dcterms:modified xsi:type="dcterms:W3CDTF">2023-11-17T12:48:00Z</dcterms:modified>
</cp:coreProperties>
</file>